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433" w:rsidRPr="00741CFF" w:rsidRDefault="00246433" w:rsidP="00246433">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t>Steven E. Burns Financial Services</w:t>
      </w:r>
    </w:p>
    <w:p w:rsidR="00246433" w:rsidRDefault="00246433" w:rsidP="00246433">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46433" w:rsidRDefault="00246433" w:rsidP="00246433">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46433" w:rsidRDefault="00246433" w:rsidP="00246433">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46433" w:rsidRDefault="00246433" w:rsidP="00246433">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46433" w:rsidRDefault="00246433" w:rsidP="00246433">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46433" w:rsidRDefault="00246433" w:rsidP="00246433">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w:t>
      </w:r>
      <w:r w:rsidR="00204CEB">
        <w:rPr>
          <w:rFonts w:cs="BernhardMod BT"/>
          <w:b w:val="0"/>
          <w:bCs/>
        </w:rPr>
        <w:t xml:space="preserve"> / </w:t>
      </w:r>
      <w:r>
        <w:rPr>
          <w:rFonts w:cs="BernhardMod BT"/>
          <w:b w:val="0"/>
          <w:bCs/>
        </w:rPr>
        <w:t>Steven E. Burns &amp; Associates</w:t>
      </w:r>
    </w:p>
    <w:p w:rsidR="00246433" w:rsidRDefault="00246433" w:rsidP="00246433">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46433" w:rsidRDefault="00246433" w:rsidP="00246433">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E21381" w:rsidRDefault="00E21381">
      <w:pPr>
        <w:jc w:val="center"/>
        <w:rPr>
          <w:rFonts w:ascii="BernhardMod BT" w:hAnsi="BernhardMod BT"/>
          <w:sz w:val="16"/>
        </w:rPr>
      </w:pPr>
    </w:p>
    <w:p w:rsidR="00E21381" w:rsidRDefault="00A813EC">
      <w:pPr>
        <w:jc w:val="center"/>
        <w:rPr>
          <w:rFonts w:ascii="BernhardMod BT" w:hAnsi="BernhardMod BT"/>
          <w:sz w:val="16"/>
        </w:rPr>
      </w:pPr>
      <w:r w:rsidRPr="00A813EC">
        <w:rPr>
          <w:noProof/>
        </w:rPr>
        <w:pict>
          <v:line id="_x0000_s1026" style="position:absolute;left:0;text-align:left;z-index:251649024" from="-7.2pt,.6pt" to="511.2pt,.6pt" o:allowincell="f" strokeweight="1.5pt"/>
        </w:pict>
      </w:r>
    </w:p>
    <w:p w:rsidR="00E21381" w:rsidRDefault="00E21381">
      <w:pPr>
        <w:rPr>
          <w:sz w:val="24"/>
        </w:rPr>
      </w:pPr>
      <w:r>
        <w:rPr>
          <w:b/>
          <w:sz w:val="24"/>
        </w:rPr>
        <w:t>*</w:t>
      </w:r>
      <w:proofErr w:type="spellStart"/>
      <w:r>
        <w:rPr>
          <w:b/>
          <w:sz w:val="24"/>
        </w:rPr>
        <w:t>Sch</w:t>
      </w:r>
      <w:proofErr w:type="spellEnd"/>
      <w:r>
        <w:rPr>
          <w:b/>
          <w:sz w:val="24"/>
        </w:rPr>
        <w:t xml:space="preserve"> A: ITEMIZED DEDUCTIONS: 20</w:t>
      </w:r>
      <w:r w:rsidR="00D27819">
        <w:rPr>
          <w:b/>
          <w:sz w:val="24"/>
        </w:rPr>
        <w:t>13</w:t>
      </w:r>
    </w:p>
    <w:p w:rsidR="00371E73" w:rsidRPr="002772E9" w:rsidRDefault="00E21381" w:rsidP="00371E73">
      <w:pPr>
        <w:ind w:left="720"/>
        <w:rPr>
          <w:b/>
        </w:rPr>
      </w:pPr>
      <w:r w:rsidRPr="002772E9">
        <w:rPr>
          <w:b/>
          <w:i/>
          <w:u w:val="single"/>
        </w:rPr>
        <w:t>Must exceed</w:t>
      </w:r>
      <w:r w:rsidRPr="002772E9">
        <w:rPr>
          <w:b/>
          <w:u w:val="single"/>
        </w:rPr>
        <w:t>:</w:t>
      </w:r>
      <w:r w:rsidR="00371E73" w:rsidRPr="002772E9">
        <w:rPr>
          <w:b/>
        </w:rPr>
        <w:t xml:space="preserve"> $</w:t>
      </w:r>
      <w:r w:rsidR="008D47E8">
        <w:rPr>
          <w:b/>
        </w:rPr>
        <w:t>6</w:t>
      </w:r>
      <w:r w:rsidR="00371E73" w:rsidRPr="002772E9">
        <w:rPr>
          <w:b/>
        </w:rPr>
        <w:t>,</w:t>
      </w:r>
      <w:r w:rsidR="008D47E8">
        <w:rPr>
          <w:b/>
        </w:rPr>
        <w:t>100</w:t>
      </w:r>
      <w:r w:rsidR="00371E73" w:rsidRPr="002772E9">
        <w:rPr>
          <w:b/>
        </w:rPr>
        <w:t>.00 for singles $1</w:t>
      </w:r>
      <w:r w:rsidR="008D47E8">
        <w:rPr>
          <w:b/>
        </w:rPr>
        <w:t>2</w:t>
      </w:r>
      <w:r w:rsidR="00371E73" w:rsidRPr="002772E9">
        <w:rPr>
          <w:b/>
        </w:rPr>
        <w:t>,</w:t>
      </w:r>
      <w:r w:rsidR="008D47E8">
        <w:rPr>
          <w:b/>
        </w:rPr>
        <w:t>200</w:t>
      </w:r>
      <w:r w:rsidR="00371E73" w:rsidRPr="002772E9">
        <w:rPr>
          <w:b/>
        </w:rPr>
        <w:t xml:space="preserve"> married filing joint, and $</w:t>
      </w:r>
      <w:r w:rsidR="002772E9" w:rsidRPr="002772E9">
        <w:rPr>
          <w:b/>
        </w:rPr>
        <w:t>8</w:t>
      </w:r>
      <w:r w:rsidR="008D47E8">
        <w:rPr>
          <w:b/>
        </w:rPr>
        <w:t>95</w:t>
      </w:r>
      <w:r w:rsidR="002772E9" w:rsidRPr="002772E9">
        <w:rPr>
          <w:b/>
        </w:rPr>
        <w:t>0</w:t>
      </w:r>
      <w:r w:rsidR="00371E73" w:rsidRPr="002772E9">
        <w:rPr>
          <w:b/>
        </w:rPr>
        <w:t>.00 head of household</w:t>
      </w:r>
      <w:r w:rsidR="002772E9">
        <w:rPr>
          <w:b/>
        </w:rPr>
        <w:t xml:space="preserve"> </w:t>
      </w:r>
    </w:p>
    <w:p w:rsidR="00E21381" w:rsidRPr="004C65BB" w:rsidRDefault="00E21381">
      <w:r w:rsidRPr="004C65BB">
        <w:t xml:space="preserve">Medical expenses must exceed </w:t>
      </w:r>
      <w:r w:rsidR="008D47E8">
        <w:t>10</w:t>
      </w:r>
      <w:r w:rsidR="008D47E8" w:rsidRPr="004C65BB">
        <w:t xml:space="preserve"> %</w:t>
      </w:r>
      <w:r w:rsidR="008D47E8">
        <w:t xml:space="preserve"> (7.5% if over 65 or older) </w:t>
      </w:r>
      <w:r w:rsidRPr="004C65BB">
        <w:t>of gross income</w:t>
      </w:r>
      <w:r w:rsidR="001C24C3" w:rsidRPr="004C65BB">
        <w:t xml:space="preserve"> </w:t>
      </w:r>
      <w:r w:rsidR="001C24C3" w:rsidRPr="004C65BB">
        <w:rPr>
          <w:b/>
        </w:rPr>
        <w:t>AND NOT PRE-TAX</w:t>
      </w:r>
    </w:p>
    <w:p w:rsidR="00E21381" w:rsidRPr="004C65BB" w:rsidRDefault="00E21381">
      <w:r w:rsidRPr="004C65BB">
        <w:tab/>
        <w:t>Doctor</w:t>
      </w:r>
      <w:r w:rsidRPr="004C65BB">
        <w:tab/>
      </w:r>
      <w:r w:rsidRPr="004C65BB">
        <w:tab/>
      </w:r>
      <w:r w:rsidRPr="004C65BB">
        <w:tab/>
      </w:r>
      <w:r w:rsidRPr="004C65BB">
        <w:tab/>
        <w:t>Hospital</w:t>
      </w:r>
      <w:r w:rsidRPr="004C65BB">
        <w:tab/>
      </w:r>
      <w:r w:rsidRPr="004C65BB">
        <w:tab/>
      </w:r>
      <w:r w:rsidRPr="004C65BB">
        <w:tab/>
        <w:t>Drugs</w:t>
      </w:r>
    </w:p>
    <w:p w:rsidR="00E21381" w:rsidRPr="004C65BB" w:rsidRDefault="00E21381">
      <w:r w:rsidRPr="004C65BB">
        <w:tab/>
        <w:t>Dentist</w:t>
      </w:r>
      <w:r w:rsidRPr="004C65BB">
        <w:tab/>
      </w:r>
      <w:r w:rsidRPr="004C65BB">
        <w:tab/>
      </w:r>
      <w:r w:rsidRPr="004C65BB">
        <w:tab/>
      </w:r>
      <w:r w:rsidRPr="004C65BB">
        <w:tab/>
        <w:t>Glasses</w:t>
      </w:r>
      <w:r w:rsidRPr="004C65BB">
        <w:tab/>
      </w:r>
      <w:r w:rsidRPr="004C65BB">
        <w:tab/>
      </w:r>
      <w:r w:rsidRPr="004C65BB">
        <w:tab/>
        <w:t>Mileage @ $.</w:t>
      </w:r>
      <w:r w:rsidR="00226B9A">
        <w:t>24</w:t>
      </w:r>
      <w:r w:rsidRPr="004C65BB">
        <w:t>/mi</w:t>
      </w:r>
    </w:p>
    <w:p w:rsidR="00E21381" w:rsidRPr="004C65BB" w:rsidRDefault="00E21381">
      <w:r w:rsidRPr="004C65BB">
        <w:tab/>
        <w:t xml:space="preserve">Hotels @$50.00/person </w:t>
      </w:r>
      <w:r w:rsidRPr="004C65BB">
        <w:tab/>
        <w:t>meals if out of town</w:t>
      </w:r>
      <w:r w:rsidRPr="004C65BB">
        <w:tab/>
      </w:r>
      <w:r w:rsidRPr="004C65BB">
        <w:tab/>
        <w:t>Insurance premiums</w:t>
      </w:r>
      <w:r w:rsidRPr="004C65BB">
        <w:tab/>
      </w:r>
      <w:r w:rsidRPr="004C65BB">
        <w:tab/>
      </w:r>
    </w:p>
    <w:p w:rsidR="008D47E8" w:rsidRPr="004C65BB" w:rsidRDefault="008D47E8" w:rsidP="00C0302F">
      <w:pPr>
        <w:ind w:left="720"/>
      </w:pPr>
      <w:r w:rsidRPr="004C65BB">
        <w:t>Medical necessities: vans, home modifications, special equipment, (anything ordered by a</w:t>
      </w:r>
      <w:r>
        <w:t xml:space="preserve"> d</w:t>
      </w:r>
      <w:r w:rsidRPr="004C65BB">
        <w:t>octor that is necessary</w:t>
      </w:r>
      <w:r w:rsidR="00C0302F">
        <w:t xml:space="preserve"> </w:t>
      </w:r>
      <w:r w:rsidRPr="004C65BB">
        <w:t>to your health</w:t>
      </w:r>
      <w:r>
        <w:t xml:space="preserve"> and not specifically excluded by IRS rules, including sex assignment surgery</w:t>
      </w:r>
      <w:r w:rsidRPr="004C65BB">
        <w:t>)</w:t>
      </w:r>
    </w:p>
    <w:p w:rsidR="00E21381" w:rsidRPr="002772E9" w:rsidRDefault="00E21381" w:rsidP="008D47E8">
      <w:pPr>
        <w:rPr>
          <w:sz w:val="16"/>
          <w:szCs w:val="16"/>
        </w:rPr>
      </w:pPr>
    </w:p>
    <w:p w:rsidR="00E21381" w:rsidRPr="004C65BB" w:rsidRDefault="00E21381">
      <w:r w:rsidRPr="004C65BB">
        <w:t>Taxes:</w:t>
      </w:r>
    </w:p>
    <w:p w:rsidR="00E21381" w:rsidRPr="004C65BB" w:rsidRDefault="00E21381">
      <w:r w:rsidRPr="004C65BB">
        <w:tab/>
        <w:t>State income</w:t>
      </w:r>
    </w:p>
    <w:p w:rsidR="00E21381" w:rsidRPr="004C65BB" w:rsidRDefault="00E21381">
      <w:r w:rsidRPr="004C65BB">
        <w:tab/>
        <w:t>Real estate</w:t>
      </w:r>
      <w:r w:rsidR="00F46817">
        <w:t xml:space="preserve">- </w:t>
      </w:r>
      <w:r w:rsidR="004C65BB" w:rsidRPr="004C65BB">
        <w:t xml:space="preserve">now automatically added to the standard deduction </w:t>
      </w:r>
      <w:r w:rsidR="00F46817">
        <w:t>(</w:t>
      </w:r>
      <w:r w:rsidR="004C65BB" w:rsidRPr="004C65BB">
        <w:t xml:space="preserve">up to </w:t>
      </w:r>
      <w:r w:rsidR="002772E9">
        <w:t xml:space="preserve">$500.00 single, </w:t>
      </w:r>
      <w:r w:rsidR="004C65BB" w:rsidRPr="004C65BB">
        <w:t>$1000.00</w:t>
      </w:r>
      <w:r w:rsidR="002772E9">
        <w:t xml:space="preserve"> couple</w:t>
      </w:r>
      <w:r w:rsidR="00F46817">
        <w:t>)</w:t>
      </w:r>
    </w:p>
    <w:p w:rsidR="00E21381" w:rsidRPr="004C65BB" w:rsidRDefault="00E21381">
      <w:r w:rsidRPr="004C65BB">
        <w:tab/>
        <w:t>Personal property</w:t>
      </w:r>
    </w:p>
    <w:p w:rsidR="00E21381" w:rsidRPr="002772E9" w:rsidRDefault="00E21381">
      <w:pPr>
        <w:rPr>
          <w:sz w:val="16"/>
          <w:szCs w:val="16"/>
        </w:rPr>
      </w:pPr>
    </w:p>
    <w:p w:rsidR="00E21381" w:rsidRPr="004C65BB" w:rsidRDefault="00E21381">
      <w:r w:rsidRPr="004C65BB">
        <w:t xml:space="preserve">Home Mortgage Interest for up to </w:t>
      </w:r>
      <w:r w:rsidRPr="004C65BB">
        <w:rPr>
          <w:i/>
          <w:u w:val="single"/>
        </w:rPr>
        <w:t>two</w:t>
      </w:r>
      <w:r w:rsidRPr="004C65BB">
        <w:t xml:space="preserve"> homes:</w:t>
      </w:r>
    </w:p>
    <w:p w:rsidR="00E21381" w:rsidRPr="004C65BB" w:rsidRDefault="00E21381">
      <w:r w:rsidRPr="004C65BB">
        <w:tab/>
        <w:t>Mortgage</w:t>
      </w:r>
    </w:p>
    <w:p w:rsidR="00E21381" w:rsidRPr="004C65BB" w:rsidRDefault="00E21381">
      <w:r w:rsidRPr="004C65BB">
        <w:tab/>
        <w:t>Home equity (if does not exceed value of home &amp; points may not be deductible)</w:t>
      </w:r>
    </w:p>
    <w:p w:rsidR="00E21381" w:rsidRPr="004C65BB" w:rsidRDefault="00E21381">
      <w:r w:rsidRPr="004C65BB">
        <w:tab/>
        <w:t>Points charged (to purchase or improve home on home equity)</w:t>
      </w:r>
    </w:p>
    <w:p w:rsidR="00E21381" w:rsidRPr="004C65BB" w:rsidRDefault="00E21381">
      <w:r w:rsidRPr="004C65BB">
        <w:tab/>
        <w:t>Investment interest used to purchase investment property</w:t>
      </w:r>
    </w:p>
    <w:p w:rsidR="00E21381" w:rsidRPr="002772E9" w:rsidRDefault="00E21381">
      <w:pPr>
        <w:rPr>
          <w:sz w:val="16"/>
          <w:szCs w:val="16"/>
        </w:rPr>
      </w:pPr>
    </w:p>
    <w:p w:rsidR="00E21381" w:rsidRPr="004C65BB" w:rsidRDefault="00E21381">
      <w:r w:rsidRPr="004C65BB">
        <w:t>Charitable Gifts/Volunteer work:</w:t>
      </w:r>
    </w:p>
    <w:p w:rsidR="00E21381" w:rsidRPr="004C65BB" w:rsidRDefault="00E21381" w:rsidP="00790D4D">
      <w:pPr>
        <w:numPr>
          <w:ilvl w:val="0"/>
          <w:numId w:val="35"/>
        </w:numPr>
      </w:pPr>
      <w:r w:rsidRPr="004C65BB">
        <w:t>Contributions by cash or check</w:t>
      </w:r>
    </w:p>
    <w:p w:rsidR="007714B8" w:rsidRPr="004C65BB" w:rsidRDefault="007714B8" w:rsidP="00790D4D">
      <w:pPr>
        <w:numPr>
          <w:ilvl w:val="0"/>
          <w:numId w:val="35"/>
        </w:numPr>
      </w:pPr>
      <w:r w:rsidRPr="004C65BB">
        <w:t>All cash contributions require cancelled check, bank/credit card receipt,  receipt from org</w:t>
      </w:r>
    </w:p>
    <w:p w:rsidR="00E21381" w:rsidRPr="004C65BB" w:rsidRDefault="00E21381" w:rsidP="00790D4D">
      <w:pPr>
        <w:numPr>
          <w:ilvl w:val="0"/>
          <w:numId w:val="35"/>
        </w:numPr>
      </w:pPr>
      <w:r w:rsidRPr="004C65BB">
        <w:t>Goods or services (actual cost/ $.1</w:t>
      </w:r>
      <w:r w:rsidR="00371E73" w:rsidRPr="004C65BB">
        <w:t>4</w:t>
      </w:r>
      <w:r w:rsidRPr="004C65BB">
        <w:t xml:space="preserve"> per mile)</w:t>
      </w:r>
    </w:p>
    <w:p w:rsidR="00E21381" w:rsidRPr="004C65BB" w:rsidRDefault="007714B8" w:rsidP="00790D4D">
      <w:pPr>
        <w:numPr>
          <w:ilvl w:val="0"/>
          <w:numId w:val="35"/>
        </w:numPr>
      </w:pPr>
      <w:r w:rsidRPr="004C65BB">
        <w:t>Single d</w:t>
      </w:r>
      <w:r w:rsidR="00E21381" w:rsidRPr="004C65BB">
        <w:t xml:space="preserve">onations of over $250.00 require </w:t>
      </w:r>
      <w:r w:rsidRPr="004C65BB">
        <w:t>an acknowledgment from the qualified org</w:t>
      </w:r>
    </w:p>
    <w:p w:rsidR="00151131" w:rsidRPr="004C65BB" w:rsidRDefault="0021458B" w:rsidP="00790D4D">
      <w:pPr>
        <w:ind w:left="1440"/>
      </w:pPr>
      <w:r w:rsidRPr="004C65BB">
        <w:t>*</w:t>
      </w:r>
      <w:r w:rsidR="004168BA" w:rsidRPr="004C65BB">
        <w:t xml:space="preserve">Acknowledgment must:  be written, list contribution amount, goods or services </w:t>
      </w:r>
      <w:r w:rsidR="00790D4D" w:rsidRPr="004C65BB">
        <w:t xml:space="preserve">provided </w:t>
      </w:r>
      <w:r w:rsidR="004168BA" w:rsidRPr="004C65BB">
        <w:t xml:space="preserve">and a good faith estimate of the value of those services, and </w:t>
      </w:r>
      <w:r w:rsidR="00790D4D" w:rsidRPr="004C65BB">
        <w:t xml:space="preserve">statement of intangible religious benefit such as admission to a religious ceremony or </w:t>
      </w:r>
      <w:r w:rsidR="00AD631C" w:rsidRPr="004C65BB">
        <w:t xml:space="preserve">activity.  </w:t>
      </w:r>
      <w:r w:rsidR="00790D4D" w:rsidRPr="004C65BB">
        <w:t xml:space="preserve">An intangible religious benefit is a benefit that generally </w:t>
      </w:r>
      <w:proofErr w:type="gramStart"/>
      <w:r w:rsidR="00790D4D" w:rsidRPr="004C65BB">
        <w:t>is not sold</w:t>
      </w:r>
      <w:proofErr w:type="gramEnd"/>
      <w:r w:rsidR="00790D4D" w:rsidRPr="004C65BB">
        <w:t xml:space="preserve"> in commercial transactions outside a donative (gift) context.</w:t>
      </w:r>
    </w:p>
    <w:p w:rsidR="00AD631C" w:rsidRPr="004C65BB" w:rsidRDefault="00AD631C" w:rsidP="00AD631C">
      <w:pPr>
        <w:numPr>
          <w:ilvl w:val="0"/>
          <w:numId w:val="37"/>
        </w:numPr>
        <w:rPr>
          <w:i/>
        </w:rPr>
      </w:pPr>
      <w:r w:rsidRPr="004C65BB">
        <w:t>Non-cash donations over $500.00 require you to file a separate tax form with your return</w:t>
      </w:r>
      <w:r w:rsidR="004C65BB" w:rsidRPr="004C65BB">
        <w:t xml:space="preserve"> and have the documentation listed above</w:t>
      </w:r>
    </w:p>
    <w:p w:rsidR="0021458B" w:rsidRPr="004C65BB" w:rsidRDefault="0021458B" w:rsidP="00AD631C">
      <w:pPr>
        <w:numPr>
          <w:ilvl w:val="0"/>
          <w:numId w:val="37"/>
        </w:numPr>
        <w:rPr>
          <w:i/>
        </w:rPr>
      </w:pPr>
      <w:r w:rsidRPr="004C65BB">
        <w:t>Out-of-pocket expenses require adequate records:  date, what the item was, value or cost(s), goods or services provided by org, and *acknowledgment (see above)</w:t>
      </w:r>
      <w:r w:rsidR="004C65BB" w:rsidRPr="004C65BB">
        <w:t>.</w:t>
      </w:r>
    </w:p>
    <w:p w:rsidR="00151131" w:rsidRPr="004C65BB" w:rsidRDefault="00151131" w:rsidP="00AD631C">
      <w:pPr>
        <w:numPr>
          <w:ilvl w:val="0"/>
          <w:numId w:val="37"/>
        </w:numPr>
        <w:rPr>
          <w:i/>
        </w:rPr>
      </w:pPr>
      <w:r w:rsidRPr="004C65BB">
        <w:t>Individuals 70/+ can donate directly from an IRA</w:t>
      </w:r>
      <w:r w:rsidR="00AD631C" w:rsidRPr="004C65BB">
        <w:t>/retirement account</w:t>
      </w:r>
      <w:r w:rsidRPr="004C65BB">
        <w:t xml:space="preserve"> without this being counted as income</w:t>
      </w:r>
      <w:r w:rsidR="00AD631C" w:rsidRPr="004C65BB">
        <w:t xml:space="preserve"> and still get deduction for a charitable contribution</w:t>
      </w:r>
      <w:r w:rsidR="00C0302F">
        <w:t xml:space="preserve"> (EXPIRES IN 2014)</w:t>
      </w:r>
    </w:p>
    <w:p w:rsidR="00E21381" w:rsidRPr="004C65BB" w:rsidRDefault="00E21381">
      <w:pPr>
        <w:ind w:firstLine="720"/>
      </w:pPr>
    </w:p>
    <w:p w:rsidR="00E21381" w:rsidRPr="002772E9" w:rsidRDefault="00E21381">
      <w:pPr>
        <w:rPr>
          <w:sz w:val="18"/>
          <w:szCs w:val="18"/>
        </w:rPr>
      </w:pPr>
      <w:r w:rsidRPr="002772E9">
        <w:rPr>
          <w:sz w:val="18"/>
          <w:szCs w:val="18"/>
        </w:rPr>
        <w:t>Casualty and Theft Losses:  (no</w:t>
      </w:r>
      <w:r w:rsidR="00151131" w:rsidRPr="002772E9">
        <w:rPr>
          <w:sz w:val="18"/>
          <w:szCs w:val="18"/>
        </w:rPr>
        <w:t>t</w:t>
      </w:r>
      <w:r w:rsidRPr="002772E9">
        <w:rPr>
          <w:sz w:val="18"/>
          <w:szCs w:val="18"/>
        </w:rPr>
        <w:t xml:space="preserve"> covered by insurance, limited deductions)</w:t>
      </w:r>
    </w:p>
    <w:p w:rsidR="00E21381" w:rsidRPr="002772E9" w:rsidRDefault="00E21381">
      <w:pPr>
        <w:rPr>
          <w:sz w:val="16"/>
          <w:szCs w:val="16"/>
        </w:rPr>
      </w:pPr>
    </w:p>
    <w:p w:rsidR="00E21381" w:rsidRPr="008A70B4" w:rsidRDefault="00E21381">
      <w:pPr>
        <w:rPr>
          <w:sz w:val="18"/>
          <w:szCs w:val="18"/>
        </w:rPr>
      </w:pPr>
      <w:r w:rsidRPr="008A70B4">
        <w:rPr>
          <w:sz w:val="18"/>
          <w:szCs w:val="18"/>
        </w:rPr>
        <w:t>Misc. Deductions:  less 2% of adjusted gross income</w:t>
      </w:r>
    </w:p>
    <w:p w:rsidR="00E21381" w:rsidRPr="008A70B4" w:rsidRDefault="00E21381">
      <w:pPr>
        <w:rPr>
          <w:sz w:val="18"/>
          <w:szCs w:val="18"/>
        </w:rPr>
      </w:pPr>
      <w:r w:rsidRPr="008A70B4">
        <w:rPr>
          <w:sz w:val="18"/>
          <w:szCs w:val="18"/>
        </w:rPr>
        <w:tab/>
        <w:t>Tax preparation fees</w:t>
      </w:r>
    </w:p>
    <w:p w:rsidR="00E21381" w:rsidRPr="008A70B4" w:rsidRDefault="00E21381">
      <w:pPr>
        <w:rPr>
          <w:sz w:val="18"/>
          <w:szCs w:val="18"/>
        </w:rPr>
      </w:pPr>
      <w:r w:rsidRPr="008A70B4">
        <w:rPr>
          <w:sz w:val="18"/>
          <w:szCs w:val="18"/>
        </w:rPr>
        <w:tab/>
        <w:t>Safe deposit box</w:t>
      </w:r>
    </w:p>
    <w:p w:rsidR="00E21381" w:rsidRPr="008A70B4" w:rsidRDefault="00E21381">
      <w:pPr>
        <w:rPr>
          <w:sz w:val="18"/>
          <w:szCs w:val="18"/>
        </w:rPr>
      </w:pPr>
      <w:r w:rsidRPr="008A70B4">
        <w:rPr>
          <w:sz w:val="18"/>
          <w:szCs w:val="18"/>
        </w:rPr>
        <w:tab/>
        <w:t>Legal and accounting related to taxes</w:t>
      </w:r>
    </w:p>
    <w:p w:rsidR="00E21381" w:rsidRPr="008A70B4" w:rsidRDefault="00E21381">
      <w:pPr>
        <w:rPr>
          <w:sz w:val="18"/>
          <w:szCs w:val="18"/>
        </w:rPr>
      </w:pPr>
      <w:r w:rsidRPr="008A70B4">
        <w:rPr>
          <w:sz w:val="18"/>
          <w:szCs w:val="18"/>
        </w:rPr>
        <w:tab/>
      </w:r>
      <w:proofErr w:type="gramStart"/>
      <w:r w:rsidRPr="008A70B4">
        <w:rPr>
          <w:sz w:val="18"/>
          <w:szCs w:val="18"/>
        </w:rPr>
        <w:t>Safety equipment, tools, uniforms, special clothing etc.</w:t>
      </w:r>
      <w:proofErr w:type="gramEnd"/>
    </w:p>
    <w:p w:rsidR="00E21381" w:rsidRPr="008A70B4" w:rsidRDefault="00E21381">
      <w:pPr>
        <w:rPr>
          <w:sz w:val="18"/>
          <w:szCs w:val="18"/>
        </w:rPr>
      </w:pPr>
      <w:r w:rsidRPr="008A70B4">
        <w:rPr>
          <w:sz w:val="18"/>
          <w:szCs w:val="18"/>
        </w:rPr>
        <w:tab/>
        <w:t>Union dues, professional organizations, publications, business mileage (Form 2106)</w:t>
      </w:r>
    </w:p>
    <w:p w:rsidR="00E21381" w:rsidRPr="008A70B4" w:rsidRDefault="00E21381">
      <w:pPr>
        <w:rPr>
          <w:sz w:val="18"/>
          <w:szCs w:val="18"/>
        </w:rPr>
      </w:pPr>
      <w:r w:rsidRPr="008A70B4">
        <w:rPr>
          <w:sz w:val="18"/>
          <w:szCs w:val="18"/>
        </w:rPr>
        <w:tab/>
        <w:t>Required physical examinations</w:t>
      </w:r>
    </w:p>
    <w:p w:rsidR="00E21381" w:rsidRPr="008A70B4" w:rsidRDefault="00E21381">
      <w:pPr>
        <w:rPr>
          <w:sz w:val="18"/>
          <w:szCs w:val="18"/>
        </w:rPr>
      </w:pPr>
      <w:r w:rsidRPr="008A70B4">
        <w:rPr>
          <w:sz w:val="18"/>
          <w:szCs w:val="18"/>
        </w:rPr>
        <w:tab/>
        <w:t>Employment agency fees</w:t>
      </w:r>
    </w:p>
    <w:p w:rsidR="00E21381" w:rsidRPr="002772E9" w:rsidRDefault="00E21381">
      <w:pPr>
        <w:rPr>
          <w:sz w:val="16"/>
          <w:szCs w:val="16"/>
        </w:rPr>
      </w:pPr>
      <w:r w:rsidRPr="008A70B4">
        <w:rPr>
          <w:sz w:val="18"/>
          <w:szCs w:val="18"/>
        </w:rPr>
        <w:t xml:space="preserve"> </w:t>
      </w:r>
    </w:p>
    <w:p w:rsidR="00E21381" w:rsidRPr="008A70B4" w:rsidRDefault="00E21381">
      <w:pPr>
        <w:rPr>
          <w:sz w:val="18"/>
          <w:szCs w:val="18"/>
        </w:rPr>
      </w:pPr>
      <w:proofErr w:type="gramStart"/>
      <w:r w:rsidRPr="008A70B4">
        <w:rPr>
          <w:sz w:val="18"/>
          <w:szCs w:val="18"/>
        </w:rPr>
        <w:t>Moving expense adjustment:  travel, meals, lodging, looking for work, moving expenses, etc- (must be 50 miles closer to job!)</w:t>
      </w:r>
      <w:proofErr w:type="gramEnd"/>
    </w:p>
    <w:p w:rsidR="008A70B4" w:rsidRDefault="008A70B4">
      <w:pPr>
        <w:rPr>
          <w:sz w:val="16"/>
          <w:szCs w:val="16"/>
        </w:rPr>
      </w:pPr>
    </w:p>
    <w:p w:rsidR="00E21381" w:rsidRDefault="00761362">
      <w:pPr>
        <w:rPr>
          <w:sz w:val="16"/>
          <w:szCs w:val="16"/>
        </w:rPr>
      </w:pPr>
      <w:r>
        <w:rPr>
          <w:rFonts w:ascii="Cambria Math" w:hAnsi="Cambria Math" w:cs="Cambria Math"/>
          <w:sz w:val="16"/>
        </w:rPr>
        <w:t>©</w:t>
      </w:r>
      <w:r w:rsidR="009E679A">
        <w:rPr>
          <w:sz w:val="16"/>
          <w:szCs w:val="16"/>
        </w:rPr>
        <w:t>Steven E. Burns, 2003-2014</w:t>
      </w:r>
      <w:r w:rsidR="00E21381" w:rsidRPr="008A70B4">
        <w:rPr>
          <w:sz w:val="16"/>
          <w:szCs w:val="16"/>
        </w:rPr>
        <w:tab/>
      </w:r>
      <w:r w:rsidR="00E21381" w:rsidRPr="008A70B4">
        <w:rPr>
          <w:sz w:val="16"/>
          <w:szCs w:val="16"/>
        </w:rPr>
        <w:tab/>
        <w:t xml:space="preserve">information from IRS Publications </w:t>
      </w:r>
    </w:p>
    <w:p w:rsidR="008A70B4" w:rsidRPr="008A70B4" w:rsidRDefault="008A70B4">
      <w:pPr>
        <w:rPr>
          <w:sz w:val="16"/>
          <w:szCs w:val="16"/>
        </w:rPr>
      </w:pPr>
    </w:p>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E21381" w:rsidRDefault="00A813EC">
      <w:pPr>
        <w:jc w:val="center"/>
        <w:rPr>
          <w:rFonts w:ascii="BernhardMod BT" w:hAnsi="BernhardMod BT"/>
          <w:sz w:val="16"/>
        </w:rPr>
      </w:pPr>
      <w:r w:rsidRPr="00A813EC">
        <w:rPr>
          <w:noProof/>
        </w:rPr>
        <w:pict>
          <v:line id="_x0000_s1027" style="position:absolute;left:0;text-align:left;z-index:251650048" from="-7.2pt,.6pt" to="511.2pt,.6pt" o:allowincell="f" strokeweight="1.5pt"/>
        </w:pict>
      </w:r>
    </w:p>
    <w:p w:rsidR="00E21381" w:rsidRDefault="00E21381">
      <w:pPr>
        <w:rPr>
          <w:b/>
          <w:sz w:val="24"/>
        </w:rPr>
      </w:pPr>
      <w:r>
        <w:rPr>
          <w:b/>
          <w:sz w:val="24"/>
        </w:rPr>
        <w:t>*</w:t>
      </w:r>
      <w:proofErr w:type="spellStart"/>
      <w:r>
        <w:rPr>
          <w:b/>
          <w:sz w:val="24"/>
        </w:rPr>
        <w:t>Sch</w:t>
      </w:r>
      <w:proofErr w:type="spellEnd"/>
      <w:r>
        <w:rPr>
          <w:b/>
          <w:sz w:val="24"/>
        </w:rPr>
        <w:t xml:space="preserve"> C: PROFIT OR LOSS FROM BUSINESS 20</w:t>
      </w:r>
      <w:r w:rsidR="00D27819">
        <w:rPr>
          <w:b/>
          <w:sz w:val="24"/>
        </w:rPr>
        <w:t>13</w:t>
      </w:r>
    </w:p>
    <w:p w:rsidR="00E21381" w:rsidRPr="008B29E7" w:rsidRDefault="00E21381">
      <w:pPr>
        <w:rPr>
          <w:b/>
          <w:sz w:val="16"/>
          <w:szCs w:val="16"/>
        </w:rPr>
      </w:pPr>
    </w:p>
    <w:p w:rsidR="00E21381" w:rsidRDefault="00E21381">
      <w:r>
        <w:t>Business Expenses:</w:t>
      </w:r>
    </w:p>
    <w:p w:rsidR="00E21381" w:rsidRDefault="00E21381">
      <w:r>
        <w:tab/>
        <w:t>Advertising</w:t>
      </w:r>
    </w:p>
    <w:p w:rsidR="00E21381" w:rsidRDefault="00E21381">
      <w:r>
        <w:tab/>
        <w:t>Bad debts</w:t>
      </w:r>
    </w:p>
    <w:p w:rsidR="00E21381" w:rsidRDefault="00E21381">
      <w:r>
        <w:tab/>
        <w:t>Mileage and auto expenses</w:t>
      </w:r>
    </w:p>
    <w:p w:rsidR="00E21381" w:rsidRDefault="00E21381">
      <w:r>
        <w:tab/>
        <w:t>Travel expenses</w:t>
      </w:r>
    </w:p>
    <w:p w:rsidR="00E21381" w:rsidRDefault="00E21381">
      <w:r>
        <w:tab/>
        <w:t>Commissions and fees</w:t>
      </w:r>
    </w:p>
    <w:p w:rsidR="00E21381" w:rsidRDefault="00E21381">
      <w:r>
        <w:tab/>
        <w:t>Depreciation</w:t>
      </w:r>
    </w:p>
    <w:p w:rsidR="00E21381" w:rsidRDefault="00E21381">
      <w:r>
        <w:tab/>
        <w:t>Interest</w:t>
      </w:r>
    </w:p>
    <w:p w:rsidR="00E21381" w:rsidRDefault="00E21381">
      <w:r>
        <w:tab/>
        <w:t>Insurance</w:t>
      </w:r>
    </w:p>
    <w:p w:rsidR="00A21A33" w:rsidRDefault="00E21381">
      <w:r>
        <w:tab/>
        <w:t>Medical insurance</w:t>
      </w:r>
    </w:p>
    <w:p w:rsidR="00E21381" w:rsidRDefault="00E21381">
      <w:r>
        <w:tab/>
        <w:t>Legal and professional services</w:t>
      </w:r>
    </w:p>
    <w:p w:rsidR="00E21381" w:rsidRDefault="00E21381">
      <w:r>
        <w:tab/>
        <w:t>Repairs and maintenance</w:t>
      </w:r>
    </w:p>
    <w:p w:rsidR="00E21381" w:rsidRDefault="00E21381">
      <w:r>
        <w:tab/>
        <w:t>Supplies</w:t>
      </w:r>
    </w:p>
    <w:p w:rsidR="00E21381" w:rsidRDefault="00E21381">
      <w:r>
        <w:tab/>
        <w:t>Taxes and licenses</w:t>
      </w:r>
    </w:p>
    <w:p w:rsidR="00E21381" w:rsidRDefault="00E21381">
      <w:r>
        <w:tab/>
        <w:t>Utilities</w:t>
      </w:r>
    </w:p>
    <w:p w:rsidR="00E21381" w:rsidRDefault="00E21381">
      <w:r>
        <w:tab/>
        <w:t>Wages and benefits</w:t>
      </w:r>
    </w:p>
    <w:p w:rsidR="00E21381" w:rsidRDefault="00E21381"/>
    <w:p w:rsidR="00E21381" w:rsidRDefault="00E21381">
      <w:r>
        <w:t xml:space="preserve">Meal and Entertainment Expenses: (50% deductible) </w:t>
      </w:r>
      <w:r w:rsidR="00226B9A">
        <w:t xml:space="preserve"> </w:t>
      </w:r>
      <w:r w:rsidR="00226B9A" w:rsidRPr="00226B9A">
        <w:rPr>
          <w:b/>
          <w:i/>
          <w:u w:val="single"/>
        </w:rPr>
        <w:t>KEEP YOUR RECORDS</w:t>
      </w:r>
      <w:proofErr w:type="gramStart"/>
      <w:r w:rsidR="00226B9A">
        <w:rPr>
          <w:b/>
          <w:i/>
          <w:u w:val="single"/>
        </w:rPr>
        <w:t xml:space="preserve">!!! </w:t>
      </w:r>
      <w:proofErr w:type="gramEnd"/>
      <w:r w:rsidR="00226B9A">
        <w:rPr>
          <w:b/>
          <w:i/>
          <w:u w:val="single"/>
        </w:rPr>
        <w:t>I CANNOT STRESS ENOUGH</w:t>
      </w:r>
    </w:p>
    <w:p w:rsidR="00E21381" w:rsidRDefault="00E21381">
      <w:r>
        <w:tab/>
        <w:t xml:space="preserve">Meals, entertainment, for clients or fellow workers </w:t>
      </w:r>
      <w:r w:rsidR="00226B9A">
        <w:t>when you discuss</w:t>
      </w:r>
      <w:r>
        <w:t xml:space="preserve"> work  </w:t>
      </w:r>
    </w:p>
    <w:p w:rsidR="00E21381" w:rsidRDefault="00E21381">
      <w:r>
        <w:rPr>
          <w:b/>
        </w:rPr>
        <w:tab/>
      </w:r>
      <w:r>
        <w:t>Gifts of $25 dollars or less, parties, etc</w:t>
      </w:r>
    </w:p>
    <w:p w:rsidR="00E21381" w:rsidRDefault="00E21381">
      <w:r>
        <w:tab/>
        <w:t xml:space="preserve">Keep place, </w:t>
      </w:r>
      <w:proofErr w:type="gramStart"/>
      <w:r>
        <w:t>cost,</w:t>
      </w:r>
      <w:proofErr w:type="gramEnd"/>
      <w:r>
        <w:t xml:space="preserve"> and business purpose (keep as many receipts as possible)</w:t>
      </w:r>
    </w:p>
    <w:p w:rsidR="00E21381" w:rsidRDefault="00E21381">
      <w:r>
        <w:tab/>
        <w:t>Petty cash can be used for small expenses usually $25 or less</w:t>
      </w:r>
    </w:p>
    <w:p w:rsidR="00E21381" w:rsidRDefault="00E21381"/>
    <w:p w:rsidR="00E21381" w:rsidRDefault="00226B9A">
      <w:r w:rsidRPr="00226B9A">
        <w:rPr>
          <w:b/>
          <w:i/>
          <w:u w:val="single"/>
        </w:rPr>
        <w:t>KEEP YOUR RECORDS</w:t>
      </w:r>
      <w:proofErr w:type="gramStart"/>
      <w:r>
        <w:rPr>
          <w:b/>
          <w:i/>
          <w:u w:val="single"/>
        </w:rPr>
        <w:t xml:space="preserve">!!! </w:t>
      </w:r>
      <w:proofErr w:type="gramEnd"/>
      <w:r>
        <w:rPr>
          <w:b/>
          <w:i/>
          <w:u w:val="single"/>
        </w:rPr>
        <w:t>I CANNOT STRESS ENOUGH</w:t>
      </w:r>
    </w:p>
    <w:p w:rsidR="00E21381" w:rsidRDefault="00E21381">
      <w:r>
        <w:t>Computer and cellular phones are deductible business expenses</w:t>
      </w:r>
    </w:p>
    <w:p w:rsidR="00E21381" w:rsidRDefault="00E21381">
      <w:r>
        <w:t>Travel expense can claim daily meals of $</w:t>
      </w:r>
      <w:r w:rsidR="002772E9">
        <w:t>42</w:t>
      </w:r>
      <w:r>
        <w:t xml:space="preserve"> and incidentals and hotel room</w:t>
      </w:r>
    </w:p>
    <w:p w:rsidR="00E21381" w:rsidRDefault="00E21381">
      <w:r>
        <w:t>Travel expense is $.</w:t>
      </w:r>
      <w:r w:rsidR="00226B9A">
        <w:t>55</w:t>
      </w:r>
      <w:r>
        <w:t xml:space="preserve"> per mile</w:t>
      </w:r>
    </w:p>
    <w:p w:rsidR="00E21381" w:rsidRDefault="00E21381">
      <w:r>
        <w:tab/>
        <w:t>Keep date</w:t>
      </w:r>
      <w:proofErr w:type="gramStart"/>
      <w:r>
        <w:t xml:space="preserve">, </w:t>
      </w:r>
      <w:r w:rsidR="00F107B4">
        <w:t xml:space="preserve"> </w:t>
      </w:r>
      <w:r>
        <w:t>place</w:t>
      </w:r>
      <w:proofErr w:type="gramEnd"/>
      <w:r>
        <w:t xml:space="preserve">, </w:t>
      </w:r>
      <w:r w:rsidR="00880D29">
        <w:t xml:space="preserve"> </w:t>
      </w:r>
      <w:r>
        <w:t>and business purpose</w:t>
      </w:r>
    </w:p>
    <w:p w:rsidR="00E21381" w:rsidRDefault="00E21381">
      <w:r>
        <w:t>List all property used in business for depreciation purposes…</w:t>
      </w:r>
      <w:proofErr w:type="gramStart"/>
      <w:r>
        <w:t>%</w:t>
      </w:r>
      <w:proofErr w:type="gramEnd"/>
      <w:r>
        <w:t xml:space="preserve"> of business use if less than 100%</w:t>
      </w:r>
    </w:p>
    <w:p w:rsidR="00E21381" w:rsidRDefault="00E21381">
      <w:r>
        <w:t xml:space="preserve">A business can </w:t>
      </w:r>
      <w:r w:rsidR="00F107B4">
        <w:t>lose</w:t>
      </w:r>
      <w:r>
        <w:t xml:space="preserve"> money for </w:t>
      </w:r>
      <w:proofErr w:type="gramStart"/>
      <w:r>
        <w:t>2</w:t>
      </w:r>
      <w:proofErr w:type="gramEnd"/>
      <w:r>
        <w:t xml:space="preserve"> of 5 years, but if losses occur after that appreciation of assets, or proof of attempt to make profit can be required by IRS, so records are essential</w:t>
      </w:r>
    </w:p>
    <w:p w:rsidR="00E21381" w:rsidRDefault="00E21381"/>
    <w:p w:rsidR="00E21381" w:rsidRDefault="00E21381">
      <w:r>
        <w:t>OFFICE IN THE HOME DEDUCTION</w:t>
      </w:r>
    </w:p>
    <w:p w:rsidR="00E21381" w:rsidRDefault="00E21381">
      <w:r>
        <w:t>YOU CAN QUALIFY FOR OFFICE IN THE HOME IF YOU USE AN AREA OF YOUR HOME FOR AN OFFICE EXCLUSIVELY-FOR PAPER WORK, PHONE CALLS, PLANNING, ETC.  THIS ALLOWS YOU TO CLAIM MILEAGE FROM THE TIME YOU LEAVE HOME UNTIL YOU RETURN AS LONG AS THE MILEAGE IS BUSINESS RELATED (i.e. DEPOSITS, TO JOBS, VISITS TO CLIENTS, ETC</w:t>
      </w:r>
      <w:proofErr w:type="gramStart"/>
      <w:r>
        <w:t>)  KEEP</w:t>
      </w:r>
      <w:proofErr w:type="gramEnd"/>
      <w:r>
        <w:t xml:space="preserve"> RECORD OF DATE, PLACE VISITED, BUSINESS PURPOSE, AND MILEAGE</w:t>
      </w:r>
    </w:p>
    <w:p w:rsidR="00E21381" w:rsidRDefault="00E21381"/>
    <w:p w:rsidR="00E21381" w:rsidRDefault="00E21381">
      <w:r>
        <w:t>YOU CAN USE HOURS AND AREA USED FOR DAYCARE AS A DEDUCTION ALSO</w:t>
      </w:r>
    </w:p>
    <w:p w:rsidR="00E21381" w:rsidRDefault="00E21381"/>
    <w:p w:rsidR="00E21381" w:rsidRDefault="00E21381">
      <w:r>
        <w:t>Travel expense is $.</w:t>
      </w:r>
      <w:r w:rsidR="00226B9A">
        <w:t>5</w:t>
      </w:r>
      <w:r w:rsidR="006B7A54">
        <w:t>6</w:t>
      </w:r>
      <w:r w:rsidR="00226B9A">
        <w:t>5</w:t>
      </w:r>
      <w:r>
        <w:t xml:space="preserve"> per mile and you can use more that one vehicle as long as you use one at a time.  If you have an employee driving a vehicle and you drive </w:t>
      </w:r>
      <w:proofErr w:type="gramStart"/>
      <w:r>
        <w:t>one also,</w:t>
      </w:r>
      <w:proofErr w:type="gramEnd"/>
      <w:r>
        <w:t xml:space="preserve"> you cannot claim the mileage rate-you must claim actual expenses.  You can get around this by paying the employee to use his own vehicle, reimbursing at the rate of $.</w:t>
      </w:r>
      <w:r w:rsidR="00226B9A">
        <w:t>5</w:t>
      </w:r>
      <w:r w:rsidR="00151131">
        <w:t>5</w:t>
      </w:r>
      <w:r>
        <w:t xml:space="preserve"> per mile.  Reimbursements are not taxable</w:t>
      </w:r>
      <w:proofErr w:type="gramStart"/>
      <w:r>
        <w:t>!!!</w:t>
      </w:r>
      <w:proofErr w:type="gramEnd"/>
    </w:p>
    <w:p w:rsidR="00E21381" w:rsidRDefault="00E21381">
      <w:pPr>
        <w:rPr>
          <w:sz w:val="16"/>
        </w:rPr>
      </w:pPr>
    </w:p>
    <w:p w:rsidR="00761362" w:rsidRDefault="00E21381">
      <w:pPr>
        <w:rPr>
          <w:sz w:val="24"/>
        </w:rPr>
      </w:pPr>
      <w:proofErr w:type="gramStart"/>
      <w:r>
        <w:rPr>
          <w:sz w:val="24"/>
        </w:rPr>
        <w:t>Also</w:t>
      </w:r>
      <w:proofErr w:type="gramEnd"/>
      <w:r>
        <w:rPr>
          <w:sz w:val="24"/>
        </w:rPr>
        <w:t xml:space="preserve"> see </w:t>
      </w:r>
      <w:proofErr w:type="spellStart"/>
      <w:r>
        <w:rPr>
          <w:sz w:val="24"/>
        </w:rPr>
        <w:t>SCH</w:t>
      </w:r>
      <w:proofErr w:type="spellEnd"/>
      <w:r>
        <w:rPr>
          <w:sz w:val="24"/>
        </w:rPr>
        <w:t xml:space="preserve"> C information and FORM 2106 for additional specific information</w:t>
      </w:r>
    </w:p>
    <w:p w:rsidR="00E21381" w:rsidRDefault="00761362">
      <w:pPr>
        <w:rPr>
          <w:sz w:val="16"/>
        </w:rPr>
      </w:pPr>
      <w:r>
        <w:rPr>
          <w:rFonts w:ascii="Cambria Math" w:hAnsi="Cambria Math" w:cs="Cambria Math"/>
          <w:sz w:val="16"/>
        </w:rPr>
        <w:t>©</w:t>
      </w:r>
      <w:r w:rsidR="00E21381">
        <w:rPr>
          <w:sz w:val="16"/>
        </w:rPr>
        <w:t>Steven E. Burns, 2003</w:t>
      </w:r>
      <w:r w:rsidR="009E679A">
        <w:rPr>
          <w:sz w:val="16"/>
        </w:rPr>
        <w:t>-2014</w:t>
      </w:r>
      <w:r w:rsidR="00E21381">
        <w:rPr>
          <w:sz w:val="16"/>
        </w:rPr>
        <w:tab/>
      </w:r>
      <w:r w:rsidR="00E21381">
        <w:rPr>
          <w:sz w:val="16"/>
        </w:rPr>
        <w:tab/>
        <w:t xml:space="preserve">information from IRS Publications </w:t>
      </w:r>
    </w:p>
    <w:p w:rsidR="00E21381" w:rsidRDefault="00E21381">
      <w:pPr>
        <w:sectPr w:rsidR="00E21381">
          <w:pgSz w:w="12240" w:h="15840"/>
          <w:pgMar w:top="360" w:right="1440" w:bottom="1008" w:left="1440" w:header="720" w:footer="720" w:gutter="0"/>
          <w:cols w:space="720"/>
        </w:sectPr>
      </w:pPr>
    </w:p>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D90371" w:rsidRDefault="00A813EC" w:rsidP="00D90371">
      <w:pPr>
        <w:jc w:val="center"/>
        <w:rPr>
          <w:rFonts w:ascii="BernhardMod BT" w:hAnsi="BernhardMod BT"/>
          <w:sz w:val="16"/>
        </w:rPr>
      </w:pPr>
      <w:r w:rsidRPr="00A813EC">
        <w:rPr>
          <w:noProof/>
        </w:rPr>
        <w:pict>
          <v:line id="_x0000_s1042" style="position:absolute;left:0;text-align:left;z-index:251663360" from="-7.2pt,.6pt" to="511.2pt,.6pt" o:allowincell="f" strokeweight="1.5pt"/>
        </w:pict>
      </w:r>
    </w:p>
    <w:p w:rsidR="00D90371" w:rsidRDefault="00D90371" w:rsidP="00D90371">
      <w:pPr>
        <w:tabs>
          <w:tab w:val="left" w:pos="-720"/>
        </w:tabs>
        <w:suppressAutoHyphens/>
        <w:jc w:val="both"/>
        <w:rPr>
          <w:b/>
          <w:spacing w:val="-3"/>
          <w:sz w:val="24"/>
        </w:rPr>
      </w:pPr>
      <w:r>
        <w:rPr>
          <w:b/>
          <w:spacing w:val="-3"/>
          <w:sz w:val="24"/>
        </w:rPr>
        <w:t>*FORM 8829: BUSINESS USE OF HOME 20</w:t>
      </w:r>
      <w:r w:rsidR="00D27819">
        <w:rPr>
          <w:b/>
          <w:spacing w:val="-3"/>
          <w:sz w:val="24"/>
        </w:rPr>
        <w:t>13</w:t>
      </w:r>
    </w:p>
    <w:p w:rsidR="00D90371" w:rsidRDefault="00D90371" w:rsidP="00D90371">
      <w:pPr>
        <w:tabs>
          <w:tab w:val="left" w:pos="-720"/>
        </w:tabs>
        <w:suppressAutoHyphens/>
        <w:jc w:val="both"/>
        <w:rPr>
          <w:b/>
          <w:spacing w:val="-3"/>
          <w:sz w:val="24"/>
        </w:rPr>
      </w:pPr>
    </w:p>
    <w:p w:rsidR="00D90371" w:rsidRDefault="00D90371" w:rsidP="00D90371">
      <w:pPr>
        <w:tabs>
          <w:tab w:val="left" w:pos="-720"/>
        </w:tabs>
        <w:suppressAutoHyphens/>
        <w:jc w:val="both"/>
        <w:rPr>
          <w:b/>
          <w:spacing w:val="-3"/>
          <w:sz w:val="24"/>
        </w:rPr>
      </w:pPr>
      <w:r>
        <w:rPr>
          <w:b/>
          <w:spacing w:val="-3"/>
          <w:sz w:val="24"/>
        </w:rPr>
        <w:t xml:space="preserve">If you have an area in the home used </w:t>
      </w:r>
      <w:r w:rsidR="000A2882" w:rsidRPr="000A2882">
        <w:rPr>
          <w:b/>
          <w:spacing w:val="-3"/>
          <w:sz w:val="24"/>
          <w:u w:val="single"/>
        </w:rPr>
        <w:t>EXCLUSIVELY</w:t>
      </w:r>
      <w:r w:rsidR="000A2882">
        <w:rPr>
          <w:b/>
          <w:spacing w:val="-3"/>
          <w:sz w:val="24"/>
        </w:rPr>
        <w:t xml:space="preserve"> </w:t>
      </w:r>
      <w:r>
        <w:rPr>
          <w:b/>
          <w:spacing w:val="-3"/>
          <w:sz w:val="24"/>
        </w:rPr>
        <w:t>for business (office, daycare, storage of samples or s</w:t>
      </w:r>
      <w:r w:rsidR="000A2882">
        <w:rPr>
          <w:b/>
          <w:spacing w:val="-3"/>
          <w:sz w:val="24"/>
        </w:rPr>
        <w:t>upplies, or other business use)</w:t>
      </w:r>
      <w:r>
        <w:rPr>
          <w:b/>
          <w:spacing w:val="-3"/>
          <w:sz w:val="24"/>
        </w:rPr>
        <w:t xml:space="preserve"> you may be able to deduct expenses for the business use of your home.  </w:t>
      </w:r>
    </w:p>
    <w:p w:rsidR="00D90371" w:rsidRDefault="00D90371" w:rsidP="00D90371">
      <w:pPr>
        <w:tabs>
          <w:tab w:val="left" w:pos="-720"/>
        </w:tabs>
        <w:suppressAutoHyphens/>
        <w:jc w:val="both"/>
        <w:rPr>
          <w:b/>
          <w:spacing w:val="-3"/>
          <w:sz w:val="24"/>
        </w:rPr>
      </w:pPr>
    </w:p>
    <w:p w:rsidR="00D90371" w:rsidRPr="00875984" w:rsidRDefault="00D90371" w:rsidP="00D90371">
      <w:pPr>
        <w:tabs>
          <w:tab w:val="left" w:pos="-720"/>
        </w:tabs>
        <w:suppressAutoHyphens/>
        <w:jc w:val="both"/>
        <w:rPr>
          <w:b/>
          <w:spacing w:val="-3"/>
          <w:sz w:val="28"/>
          <w:szCs w:val="28"/>
        </w:rPr>
      </w:pPr>
      <w:r w:rsidRPr="00875984">
        <w:rPr>
          <w:b/>
          <w:spacing w:val="-3"/>
          <w:sz w:val="28"/>
          <w:szCs w:val="28"/>
        </w:rPr>
        <w:t>These include:</w:t>
      </w:r>
    </w:p>
    <w:p w:rsidR="00D90371" w:rsidRPr="00875984" w:rsidRDefault="00D90371" w:rsidP="00D90371">
      <w:pPr>
        <w:tabs>
          <w:tab w:val="left" w:pos="-720"/>
        </w:tabs>
        <w:suppressAutoHyphens/>
        <w:jc w:val="both"/>
        <w:rPr>
          <w:b/>
          <w:spacing w:val="-3"/>
          <w:sz w:val="28"/>
          <w:szCs w:val="28"/>
        </w:rPr>
      </w:pPr>
    </w:p>
    <w:p w:rsidR="00D90371" w:rsidRPr="00875984" w:rsidRDefault="00D90371" w:rsidP="00D90371">
      <w:pPr>
        <w:numPr>
          <w:ilvl w:val="0"/>
          <w:numId w:val="17"/>
        </w:numPr>
        <w:tabs>
          <w:tab w:val="left" w:pos="-720"/>
        </w:tabs>
        <w:suppressAutoHyphens/>
        <w:jc w:val="both"/>
        <w:rPr>
          <w:b/>
          <w:spacing w:val="-3"/>
          <w:sz w:val="28"/>
          <w:szCs w:val="28"/>
        </w:rPr>
      </w:pPr>
      <w:r w:rsidRPr="00875984">
        <w:rPr>
          <w:b/>
          <w:spacing w:val="-3"/>
          <w:sz w:val="28"/>
          <w:szCs w:val="28"/>
        </w:rPr>
        <w:t>Mortgage interest</w:t>
      </w:r>
    </w:p>
    <w:p w:rsidR="00D90371" w:rsidRPr="00875984" w:rsidRDefault="00D90371" w:rsidP="00D90371">
      <w:pPr>
        <w:numPr>
          <w:ilvl w:val="0"/>
          <w:numId w:val="17"/>
        </w:numPr>
        <w:tabs>
          <w:tab w:val="left" w:pos="-720"/>
        </w:tabs>
        <w:suppressAutoHyphens/>
        <w:jc w:val="both"/>
        <w:rPr>
          <w:b/>
          <w:spacing w:val="-3"/>
          <w:sz w:val="28"/>
          <w:szCs w:val="28"/>
        </w:rPr>
      </w:pPr>
      <w:r w:rsidRPr="00875984">
        <w:rPr>
          <w:b/>
          <w:spacing w:val="-3"/>
          <w:sz w:val="28"/>
          <w:szCs w:val="28"/>
        </w:rPr>
        <w:t>Real estate taxes</w:t>
      </w:r>
    </w:p>
    <w:p w:rsidR="00D90371" w:rsidRPr="00875984" w:rsidRDefault="00D90371" w:rsidP="00D90371">
      <w:pPr>
        <w:numPr>
          <w:ilvl w:val="0"/>
          <w:numId w:val="17"/>
        </w:numPr>
        <w:tabs>
          <w:tab w:val="left" w:pos="-720"/>
        </w:tabs>
        <w:suppressAutoHyphens/>
        <w:jc w:val="both"/>
        <w:rPr>
          <w:b/>
          <w:spacing w:val="-3"/>
          <w:sz w:val="28"/>
          <w:szCs w:val="28"/>
        </w:rPr>
      </w:pPr>
      <w:r w:rsidRPr="00875984">
        <w:rPr>
          <w:b/>
          <w:spacing w:val="-3"/>
          <w:sz w:val="28"/>
          <w:szCs w:val="28"/>
        </w:rPr>
        <w:t>Casualty losses</w:t>
      </w:r>
    </w:p>
    <w:p w:rsidR="00D90371" w:rsidRPr="00875984" w:rsidRDefault="00D90371" w:rsidP="00D90371">
      <w:pPr>
        <w:numPr>
          <w:ilvl w:val="0"/>
          <w:numId w:val="17"/>
        </w:numPr>
        <w:tabs>
          <w:tab w:val="left" w:pos="-720"/>
        </w:tabs>
        <w:suppressAutoHyphens/>
        <w:jc w:val="both"/>
        <w:rPr>
          <w:b/>
          <w:spacing w:val="-3"/>
          <w:sz w:val="28"/>
          <w:szCs w:val="28"/>
        </w:rPr>
      </w:pPr>
      <w:r w:rsidRPr="00875984">
        <w:rPr>
          <w:b/>
          <w:spacing w:val="-3"/>
          <w:sz w:val="28"/>
          <w:szCs w:val="28"/>
        </w:rPr>
        <w:t>Insurance</w:t>
      </w:r>
    </w:p>
    <w:p w:rsidR="00D90371" w:rsidRPr="00875984" w:rsidRDefault="00D90371" w:rsidP="00D90371">
      <w:pPr>
        <w:numPr>
          <w:ilvl w:val="0"/>
          <w:numId w:val="17"/>
        </w:numPr>
        <w:tabs>
          <w:tab w:val="left" w:pos="-720"/>
        </w:tabs>
        <w:suppressAutoHyphens/>
        <w:jc w:val="both"/>
        <w:rPr>
          <w:b/>
          <w:spacing w:val="-3"/>
          <w:sz w:val="28"/>
          <w:szCs w:val="28"/>
        </w:rPr>
      </w:pPr>
      <w:r w:rsidRPr="00875984">
        <w:rPr>
          <w:b/>
          <w:spacing w:val="-3"/>
          <w:sz w:val="28"/>
          <w:szCs w:val="28"/>
        </w:rPr>
        <w:t>Rent</w:t>
      </w:r>
    </w:p>
    <w:p w:rsidR="00D90371" w:rsidRPr="00875984" w:rsidRDefault="00D90371" w:rsidP="00D90371">
      <w:pPr>
        <w:numPr>
          <w:ilvl w:val="0"/>
          <w:numId w:val="17"/>
        </w:numPr>
        <w:tabs>
          <w:tab w:val="left" w:pos="-720"/>
        </w:tabs>
        <w:suppressAutoHyphens/>
        <w:jc w:val="both"/>
        <w:rPr>
          <w:b/>
          <w:spacing w:val="-3"/>
          <w:sz w:val="28"/>
          <w:szCs w:val="28"/>
        </w:rPr>
      </w:pPr>
      <w:r w:rsidRPr="00875984">
        <w:rPr>
          <w:b/>
          <w:spacing w:val="-3"/>
          <w:sz w:val="28"/>
          <w:szCs w:val="28"/>
        </w:rPr>
        <w:t>Repairs and maintenance</w:t>
      </w:r>
    </w:p>
    <w:p w:rsidR="00D90371" w:rsidRPr="00875984" w:rsidRDefault="00D90371" w:rsidP="00D90371">
      <w:pPr>
        <w:numPr>
          <w:ilvl w:val="0"/>
          <w:numId w:val="17"/>
        </w:numPr>
        <w:tabs>
          <w:tab w:val="left" w:pos="-720"/>
        </w:tabs>
        <w:suppressAutoHyphens/>
        <w:jc w:val="both"/>
        <w:rPr>
          <w:b/>
          <w:spacing w:val="-3"/>
          <w:sz w:val="28"/>
          <w:szCs w:val="28"/>
        </w:rPr>
      </w:pPr>
      <w:r w:rsidRPr="00875984">
        <w:rPr>
          <w:b/>
          <w:spacing w:val="-3"/>
          <w:sz w:val="28"/>
          <w:szCs w:val="28"/>
        </w:rPr>
        <w:t>Utilities</w:t>
      </w:r>
    </w:p>
    <w:p w:rsidR="00D90371" w:rsidRDefault="00D90371" w:rsidP="00D90371">
      <w:pPr>
        <w:numPr>
          <w:ilvl w:val="0"/>
          <w:numId w:val="17"/>
        </w:numPr>
        <w:tabs>
          <w:tab w:val="left" w:pos="-720"/>
        </w:tabs>
        <w:suppressAutoHyphens/>
        <w:jc w:val="both"/>
        <w:rPr>
          <w:b/>
          <w:spacing w:val="-3"/>
          <w:sz w:val="28"/>
          <w:szCs w:val="28"/>
        </w:rPr>
      </w:pPr>
      <w:r w:rsidRPr="00875984">
        <w:rPr>
          <w:b/>
          <w:spacing w:val="-3"/>
          <w:sz w:val="28"/>
          <w:szCs w:val="28"/>
        </w:rPr>
        <w:t>Other expenses</w:t>
      </w: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424DB2" w:rsidRDefault="00424DB2" w:rsidP="00D90371">
      <w:pPr>
        <w:tabs>
          <w:tab w:val="left" w:pos="-720"/>
        </w:tabs>
        <w:suppressAutoHyphens/>
        <w:jc w:val="both"/>
        <w:rPr>
          <w:b/>
          <w:spacing w:val="-3"/>
          <w:sz w:val="28"/>
          <w:szCs w:val="28"/>
        </w:rPr>
      </w:pPr>
    </w:p>
    <w:p w:rsidR="00424DB2" w:rsidRDefault="00424DB2" w:rsidP="00D90371">
      <w:pPr>
        <w:tabs>
          <w:tab w:val="left" w:pos="-720"/>
        </w:tabs>
        <w:suppressAutoHyphens/>
        <w:jc w:val="both"/>
        <w:rPr>
          <w:b/>
          <w:spacing w:val="-3"/>
          <w:sz w:val="28"/>
          <w:szCs w:val="28"/>
        </w:rPr>
      </w:pPr>
    </w:p>
    <w:p w:rsidR="00424DB2" w:rsidRDefault="00424DB2"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D90371" w:rsidRDefault="00D90371" w:rsidP="00D90371">
      <w:pPr>
        <w:tabs>
          <w:tab w:val="left" w:pos="-720"/>
        </w:tabs>
        <w:suppressAutoHyphens/>
        <w:jc w:val="both"/>
        <w:rPr>
          <w:b/>
          <w:spacing w:val="-3"/>
          <w:sz w:val="28"/>
          <w:szCs w:val="28"/>
        </w:rPr>
      </w:pPr>
    </w:p>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1C24C3" w:rsidRDefault="00A813EC" w:rsidP="001C24C3">
      <w:pPr>
        <w:jc w:val="center"/>
        <w:rPr>
          <w:rFonts w:ascii="BernhardMod BT" w:hAnsi="BernhardMod BT"/>
          <w:sz w:val="16"/>
        </w:rPr>
      </w:pPr>
      <w:r w:rsidRPr="00A813EC">
        <w:rPr>
          <w:noProof/>
        </w:rPr>
        <w:pict>
          <v:line id="_x0000_s1036" style="position:absolute;left:0;text-align:left;z-index:251658240" from="-7.2pt,.6pt" to="511.2pt,.6pt" o:allowincell="f" strokeweight="1.5pt"/>
        </w:pict>
      </w:r>
    </w:p>
    <w:p w:rsidR="001C24C3" w:rsidRDefault="001C24C3" w:rsidP="001C24C3">
      <w:pPr>
        <w:tabs>
          <w:tab w:val="left" w:pos="-720"/>
        </w:tabs>
        <w:suppressAutoHyphens/>
        <w:jc w:val="both"/>
        <w:rPr>
          <w:b/>
          <w:spacing w:val="-3"/>
          <w:sz w:val="24"/>
        </w:rPr>
      </w:pPr>
      <w:r>
        <w:rPr>
          <w:b/>
          <w:spacing w:val="-3"/>
          <w:sz w:val="24"/>
        </w:rPr>
        <w:t xml:space="preserve">*FORM </w:t>
      </w:r>
      <w:r w:rsidR="001D356B">
        <w:rPr>
          <w:b/>
          <w:spacing w:val="-3"/>
          <w:sz w:val="24"/>
        </w:rPr>
        <w:t>1099R AND FORM 5329</w:t>
      </w:r>
      <w:r>
        <w:rPr>
          <w:b/>
          <w:spacing w:val="-3"/>
          <w:sz w:val="24"/>
        </w:rPr>
        <w:t xml:space="preserve">: </w:t>
      </w:r>
      <w:r w:rsidR="00106FC9">
        <w:rPr>
          <w:b/>
          <w:spacing w:val="-3"/>
          <w:sz w:val="24"/>
        </w:rPr>
        <w:t>RETIREMENT PLANS</w:t>
      </w:r>
      <w:r>
        <w:rPr>
          <w:b/>
          <w:spacing w:val="-3"/>
          <w:sz w:val="24"/>
        </w:rPr>
        <w:t xml:space="preserve"> </w:t>
      </w:r>
    </w:p>
    <w:p w:rsidR="001D356B" w:rsidRDefault="001D356B" w:rsidP="001C24C3">
      <w:pPr>
        <w:tabs>
          <w:tab w:val="left" w:pos="-720"/>
        </w:tabs>
        <w:suppressAutoHyphens/>
        <w:jc w:val="both"/>
        <w:rPr>
          <w:b/>
          <w:spacing w:val="-3"/>
          <w:sz w:val="24"/>
        </w:rPr>
      </w:pPr>
    </w:p>
    <w:p w:rsidR="001D356B" w:rsidRDefault="001D356B" w:rsidP="001C24C3">
      <w:pPr>
        <w:tabs>
          <w:tab w:val="left" w:pos="-720"/>
        </w:tabs>
        <w:suppressAutoHyphens/>
        <w:jc w:val="both"/>
        <w:rPr>
          <w:b/>
          <w:spacing w:val="-3"/>
          <w:sz w:val="24"/>
        </w:rPr>
      </w:pPr>
    </w:p>
    <w:p w:rsidR="001D356B" w:rsidRDefault="001D356B" w:rsidP="001C24C3">
      <w:pPr>
        <w:tabs>
          <w:tab w:val="left" w:pos="-720"/>
        </w:tabs>
        <w:suppressAutoHyphens/>
        <w:jc w:val="both"/>
        <w:rPr>
          <w:b/>
          <w:spacing w:val="-3"/>
          <w:sz w:val="24"/>
        </w:rPr>
      </w:pPr>
    </w:p>
    <w:p w:rsidR="001D356B" w:rsidRDefault="001D356B" w:rsidP="001C24C3">
      <w:pPr>
        <w:tabs>
          <w:tab w:val="left" w:pos="-720"/>
        </w:tabs>
        <w:suppressAutoHyphens/>
        <w:jc w:val="both"/>
        <w:rPr>
          <w:spacing w:val="-3"/>
          <w:sz w:val="24"/>
        </w:rPr>
      </w:pPr>
      <w:r w:rsidRPr="001D356B">
        <w:rPr>
          <w:spacing w:val="-3"/>
          <w:sz w:val="24"/>
        </w:rPr>
        <w:t xml:space="preserve">You can pull money out of a retirement plan without paying additional taxes; however, you must follow the rules.  Generally the distribution is taxable, but early withdrawals usually result in an additional 10% penalty resulting in an almost 40% tax rate.  Therefore, it is imperative that </w:t>
      </w:r>
      <w:r>
        <w:rPr>
          <w:spacing w:val="-3"/>
          <w:sz w:val="24"/>
        </w:rPr>
        <w:t xml:space="preserve">you plan withdrawals in order to reduce the tax burden.  </w:t>
      </w:r>
    </w:p>
    <w:p w:rsidR="001D356B" w:rsidRDefault="001D356B" w:rsidP="001C24C3">
      <w:pPr>
        <w:tabs>
          <w:tab w:val="left" w:pos="-720"/>
        </w:tabs>
        <w:suppressAutoHyphens/>
        <w:jc w:val="both"/>
        <w:rPr>
          <w:spacing w:val="-3"/>
          <w:sz w:val="24"/>
        </w:rPr>
      </w:pPr>
    </w:p>
    <w:p w:rsidR="001D356B" w:rsidRDefault="001D356B" w:rsidP="001C24C3">
      <w:pPr>
        <w:tabs>
          <w:tab w:val="left" w:pos="-720"/>
        </w:tabs>
        <w:suppressAutoHyphens/>
        <w:jc w:val="both"/>
        <w:rPr>
          <w:spacing w:val="-3"/>
          <w:sz w:val="24"/>
        </w:rPr>
      </w:pPr>
    </w:p>
    <w:p w:rsidR="001D356B" w:rsidRDefault="001D356B" w:rsidP="001C24C3">
      <w:pPr>
        <w:tabs>
          <w:tab w:val="left" w:pos="-720"/>
        </w:tabs>
        <w:suppressAutoHyphens/>
        <w:jc w:val="both"/>
        <w:rPr>
          <w:spacing w:val="-3"/>
          <w:sz w:val="24"/>
        </w:rPr>
      </w:pPr>
      <w:r>
        <w:rPr>
          <w:spacing w:val="-3"/>
          <w:sz w:val="24"/>
        </w:rPr>
        <w:t>Exceptions to the 10% penalty</w:t>
      </w:r>
    </w:p>
    <w:p w:rsidR="001D356B" w:rsidRDefault="001D356B" w:rsidP="001C24C3">
      <w:pPr>
        <w:tabs>
          <w:tab w:val="left" w:pos="-720"/>
        </w:tabs>
        <w:suppressAutoHyphens/>
        <w:jc w:val="both"/>
        <w:rPr>
          <w:spacing w:val="-3"/>
          <w:sz w:val="24"/>
        </w:rPr>
      </w:pPr>
    </w:p>
    <w:p w:rsidR="001D356B" w:rsidRPr="0001668E" w:rsidRDefault="001D356B" w:rsidP="001D356B">
      <w:pPr>
        <w:numPr>
          <w:ilvl w:val="0"/>
          <w:numId w:val="4"/>
        </w:numPr>
        <w:tabs>
          <w:tab w:val="left" w:pos="-720"/>
        </w:tabs>
        <w:suppressAutoHyphens/>
        <w:jc w:val="both"/>
        <w:rPr>
          <w:b/>
          <w:spacing w:val="-3"/>
          <w:sz w:val="28"/>
          <w:szCs w:val="28"/>
        </w:rPr>
      </w:pPr>
      <w:r w:rsidRPr="0001668E">
        <w:rPr>
          <w:b/>
          <w:spacing w:val="-3"/>
          <w:sz w:val="28"/>
          <w:szCs w:val="28"/>
        </w:rPr>
        <w:t>Age 55 and separation of service</w:t>
      </w:r>
    </w:p>
    <w:p w:rsidR="001D356B" w:rsidRPr="0001668E" w:rsidRDefault="001D356B" w:rsidP="001D356B">
      <w:pPr>
        <w:numPr>
          <w:ilvl w:val="0"/>
          <w:numId w:val="4"/>
        </w:numPr>
        <w:tabs>
          <w:tab w:val="left" w:pos="-720"/>
        </w:tabs>
        <w:suppressAutoHyphens/>
        <w:jc w:val="both"/>
        <w:rPr>
          <w:b/>
          <w:spacing w:val="-3"/>
          <w:sz w:val="28"/>
          <w:szCs w:val="28"/>
        </w:rPr>
      </w:pPr>
      <w:r w:rsidRPr="0001668E">
        <w:rPr>
          <w:b/>
          <w:spacing w:val="-3"/>
          <w:sz w:val="28"/>
          <w:szCs w:val="28"/>
        </w:rPr>
        <w:t>Distributions in the form of an annuity</w:t>
      </w:r>
    </w:p>
    <w:p w:rsidR="001D356B" w:rsidRPr="0001668E" w:rsidRDefault="001D356B" w:rsidP="001D356B">
      <w:pPr>
        <w:numPr>
          <w:ilvl w:val="0"/>
          <w:numId w:val="4"/>
        </w:numPr>
        <w:tabs>
          <w:tab w:val="left" w:pos="-720"/>
        </w:tabs>
        <w:suppressAutoHyphens/>
        <w:jc w:val="both"/>
        <w:rPr>
          <w:b/>
          <w:spacing w:val="-3"/>
          <w:sz w:val="28"/>
          <w:szCs w:val="28"/>
        </w:rPr>
      </w:pPr>
      <w:r w:rsidRPr="0001668E">
        <w:rPr>
          <w:b/>
          <w:spacing w:val="-3"/>
          <w:sz w:val="28"/>
          <w:szCs w:val="28"/>
        </w:rPr>
        <w:t>Due to permanent and total disability</w:t>
      </w:r>
    </w:p>
    <w:p w:rsidR="001D356B" w:rsidRPr="0001668E" w:rsidRDefault="001D356B" w:rsidP="001D356B">
      <w:pPr>
        <w:numPr>
          <w:ilvl w:val="0"/>
          <w:numId w:val="4"/>
        </w:numPr>
        <w:tabs>
          <w:tab w:val="left" w:pos="-720"/>
        </w:tabs>
        <w:suppressAutoHyphens/>
        <w:jc w:val="both"/>
        <w:rPr>
          <w:b/>
          <w:spacing w:val="-3"/>
          <w:sz w:val="28"/>
          <w:szCs w:val="28"/>
        </w:rPr>
      </w:pPr>
      <w:r w:rsidRPr="0001668E">
        <w:rPr>
          <w:b/>
          <w:spacing w:val="-3"/>
          <w:sz w:val="28"/>
          <w:szCs w:val="28"/>
        </w:rPr>
        <w:t>Due to death</w:t>
      </w:r>
    </w:p>
    <w:p w:rsidR="001D356B" w:rsidRPr="0001668E" w:rsidRDefault="001D356B" w:rsidP="001D356B">
      <w:pPr>
        <w:numPr>
          <w:ilvl w:val="0"/>
          <w:numId w:val="4"/>
        </w:numPr>
        <w:tabs>
          <w:tab w:val="left" w:pos="-720"/>
        </w:tabs>
        <w:suppressAutoHyphens/>
        <w:jc w:val="both"/>
        <w:rPr>
          <w:b/>
          <w:spacing w:val="-3"/>
          <w:sz w:val="28"/>
          <w:szCs w:val="28"/>
        </w:rPr>
      </w:pPr>
      <w:r w:rsidRPr="0001668E">
        <w:rPr>
          <w:b/>
          <w:spacing w:val="-3"/>
          <w:sz w:val="28"/>
          <w:szCs w:val="28"/>
        </w:rPr>
        <w:t>For deductible medical expenses</w:t>
      </w:r>
    </w:p>
    <w:p w:rsidR="001D356B" w:rsidRPr="0001668E" w:rsidRDefault="001D356B" w:rsidP="001D356B">
      <w:pPr>
        <w:numPr>
          <w:ilvl w:val="0"/>
          <w:numId w:val="4"/>
        </w:numPr>
        <w:tabs>
          <w:tab w:val="left" w:pos="-720"/>
        </w:tabs>
        <w:suppressAutoHyphens/>
        <w:jc w:val="both"/>
        <w:rPr>
          <w:b/>
          <w:spacing w:val="-3"/>
          <w:sz w:val="28"/>
          <w:szCs w:val="28"/>
        </w:rPr>
      </w:pPr>
      <w:r w:rsidRPr="0001668E">
        <w:rPr>
          <w:b/>
          <w:spacing w:val="-3"/>
          <w:sz w:val="28"/>
          <w:szCs w:val="28"/>
        </w:rPr>
        <w:t>Due to a domestic relations order</w:t>
      </w:r>
    </w:p>
    <w:p w:rsidR="001D356B" w:rsidRPr="0001668E" w:rsidRDefault="001D356B" w:rsidP="001D356B">
      <w:pPr>
        <w:numPr>
          <w:ilvl w:val="0"/>
          <w:numId w:val="4"/>
        </w:numPr>
        <w:tabs>
          <w:tab w:val="left" w:pos="-720"/>
        </w:tabs>
        <w:suppressAutoHyphens/>
        <w:jc w:val="both"/>
        <w:rPr>
          <w:b/>
          <w:spacing w:val="-3"/>
          <w:sz w:val="28"/>
          <w:szCs w:val="28"/>
        </w:rPr>
      </w:pPr>
      <w:r w:rsidRPr="0001668E">
        <w:rPr>
          <w:b/>
          <w:spacing w:val="-3"/>
          <w:sz w:val="28"/>
          <w:szCs w:val="28"/>
        </w:rPr>
        <w:t>To pay for health insurance while unemployed</w:t>
      </w:r>
    </w:p>
    <w:p w:rsidR="001D356B" w:rsidRPr="0001668E" w:rsidRDefault="001D356B" w:rsidP="001D356B">
      <w:pPr>
        <w:numPr>
          <w:ilvl w:val="0"/>
          <w:numId w:val="4"/>
        </w:numPr>
        <w:tabs>
          <w:tab w:val="left" w:pos="-720"/>
        </w:tabs>
        <w:suppressAutoHyphens/>
        <w:jc w:val="both"/>
        <w:rPr>
          <w:b/>
          <w:spacing w:val="-3"/>
          <w:sz w:val="28"/>
          <w:szCs w:val="28"/>
        </w:rPr>
      </w:pPr>
      <w:r w:rsidRPr="0001668E">
        <w:rPr>
          <w:b/>
          <w:spacing w:val="-3"/>
          <w:sz w:val="28"/>
          <w:szCs w:val="28"/>
        </w:rPr>
        <w:t>To pay for college expenses</w:t>
      </w:r>
    </w:p>
    <w:p w:rsidR="001D356B" w:rsidRPr="0001668E" w:rsidRDefault="001D356B" w:rsidP="001D356B">
      <w:pPr>
        <w:numPr>
          <w:ilvl w:val="0"/>
          <w:numId w:val="4"/>
        </w:numPr>
        <w:tabs>
          <w:tab w:val="left" w:pos="-720"/>
        </w:tabs>
        <w:suppressAutoHyphens/>
        <w:jc w:val="both"/>
        <w:rPr>
          <w:b/>
          <w:spacing w:val="-3"/>
          <w:sz w:val="28"/>
          <w:szCs w:val="28"/>
        </w:rPr>
      </w:pPr>
      <w:r w:rsidRPr="0001668E">
        <w:rPr>
          <w:b/>
          <w:spacing w:val="-3"/>
          <w:sz w:val="28"/>
          <w:szCs w:val="28"/>
        </w:rPr>
        <w:t>Up to $10,000.00 to purchase a first home</w:t>
      </w:r>
    </w:p>
    <w:p w:rsidR="001D356B" w:rsidRPr="0001668E" w:rsidRDefault="001D356B" w:rsidP="001D356B">
      <w:pPr>
        <w:numPr>
          <w:ilvl w:val="0"/>
          <w:numId w:val="4"/>
        </w:numPr>
        <w:tabs>
          <w:tab w:val="left" w:pos="-720"/>
        </w:tabs>
        <w:suppressAutoHyphens/>
        <w:jc w:val="both"/>
        <w:rPr>
          <w:b/>
          <w:spacing w:val="-3"/>
          <w:sz w:val="28"/>
          <w:szCs w:val="28"/>
        </w:rPr>
      </w:pPr>
      <w:r w:rsidRPr="0001668E">
        <w:rPr>
          <w:b/>
          <w:spacing w:val="-3"/>
          <w:sz w:val="28"/>
          <w:szCs w:val="28"/>
        </w:rPr>
        <w:t>IRS levy</w:t>
      </w:r>
    </w:p>
    <w:p w:rsidR="001D356B" w:rsidRPr="0001668E" w:rsidRDefault="001D356B" w:rsidP="001D356B">
      <w:pPr>
        <w:numPr>
          <w:ilvl w:val="0"/>
          <w:numId w:val="4"/>
        </w:numPr>
        <w:tabs>
          <w:tab w:val="left" w:pos="-720"/>
        </w:tabs>
        <w:suppressAutoHyphens/>
        <w:jc w:val="both"/>
        <w:rPr>
          <w:b/>
          <w:spacing w:val="-3"/>
          <w:sz w:val="28"/>
          <w:szCs w:val="28"/>
        </w:rPr>
      </w:pPr>
      <w:r w:rsidRPr="0001668E">
        <w:rPr>
          <w:b/>
          <w:spacing w:val="-3"/>
          <w:sz w:val="28"/>
          <w:szCs w:val="28"/>
        </w:rPr>
        <w:t>OTHER</w:t>
      </w:r>
    </w:p>
    <w:p w:rsidR="001D356B" w:rsidRPr="0001668E" w:rsidRDefault="001D356B" w:rsidP="001D356B">
      <w:pPr>
        <w:numPr>
          <w:ilvl w:val="1"/>
          <w:numId w:val="4"/>
        </w:numPr>
        <w:tabs>
          <w:tab w:val="left" w:pos="-720"/>
        </w:tabs>
        <w:suppressAutoHyphens/>
        <w:jc w:val="both"/>
        <w:rPr>
          <w:b/>
          <w:spacing w:val="-3"/>
          <w:sz w:val="28"/>
          <w:szCs w:val="28"/>
        </w:rPr>
      </w:pPr>
      <w:r w:rsidRPr="0001668E">
        <w:rPr>
          <w:b/>
          <w:spacing w:val="-3"/>
          <w:sz w:val="28"/>
          <w:szCs w:val="28"/>
        </w:rPr>
        <w:t>Due to incorrect code</w:t>
      </w:r>
    </w:p>
    <w:p w:rsidR="001D356B" w:rsidRPr="0001668E" w:rsidRDefault="001D356B" w:rsidP="001D356B">
      <w:pPr>
        <w:numPr>
          <w:ilvl w:val="1"/>
          <w:numId w:val="4"/>
        </w:numPr>
        <w:tabs>
          <w:tab w:val="left" w:pos="-720"/>
        </w:tabs>
        <w:suppressAutoHyphens/>
        <w:jc w:val="both"/>
        <w:rPr>
          <w:b/>
          <w:spacing w:val="-3"/>
          <w:sz w:val="28"/>
          <w:szCs w:val="28"/>
        </w:rPr>
      </w:pPr>
      <w:r w:rsidRPr="0001668E">
        <w:rPr>
          <w:b/>
          <w:spacing w:val="-3"/>
          <w:sz w:val="28"/>
          <w:szCs w:val="28"/>
        </w:rPr>
        <w:t>Distribution form a 457 plan</w:t>
      </w:r>
    </w:p>
    <w:p w:rsidR="0001668E" w:rsidRPr="0001668E" w:rsidRDefault="0001668E" w:rsidP="001D356B">
      <w:pPr>
        <w:numPr>
          <w:ilvl w:val="1"/>
          <w:numId w:val="4"/>
        </w:numPr>
        <w:tabs>
          <w:tab w:val="left" w:pos="-720"/>
        </w:tabs>
        <w:suppressAutoHyphens/>
        <w:jc w:val="both"/>
        <w:rPr>
          <w:b/>
          <w:spacing w:val="-3"/>
          <w:sz w:val="28"/>
          <w:szCs w:val="28"/>
        </w:rPr>
      </w:pPr>
      <w:r w:rsidRPr="0001668E">
        <w:rPr>
          <w:b/>
          <w:spacing w:val="-3"/>
          <w:sz w:val="28"/>
          <w:szCs w:val="28"/>
        </w:rPr>
        <w:t>Prior 1986 schedule of payments</w:t>
      </w:r>
    </w:p>
    <w:p w:rsidR="0001668E" w:rsidRPr="0001668E" w:rsidRDefault="0001668E" w:rsidP="001D356B">
      <w:pPr>
        <w:numPr>
          <w:ilvl w:val="1"/>
          <w:numId w:val="4"/>
        </w:numPr>
        <w:tabs>
          <w:tab w:val="left" w:pos="-720"/>
        </w:tabs>
        <w:suppressAutoHyphens/>
        <w:jc w:val="both"/>
        <w:rPr>
          <w:b/>
          <w:spacing w:val="-3"/>
          <w:sz w:val="28"/>
          <w:szCs w:val="28"/>
        </w:rPr>
      </w:pPr>
      <w:r w:rsidRPr="0001668E">
        <w:rPr>
          <w:b/>
          <w:spacing w:val="-3"/>
          <w:sz w:val="28"/>
          <w:szCs w:val="28"/>
        </w:rPr>
        <w:t>Dividends from a 404k plan</w:t>
      </w:r>
    </w:p>
    <w:p w:rsidR="001D356B" w:rsidRPr="0001668E" w:rsidRDefault="001D356B" w:rsidP="001C24C3">
      <w:pPr>
        <w:tabs>
          <w:tab w:val="left" w:pos="-720"/>
        </w:tabs>
        <w:suppressAutoHyphens/>
        <w:jc w:val="both"/>
        <w:rPr>
          <w:b/>
          <w:spacing w:val="-3"/>
          <w:sz w:val="28"/>
          <w:szCs w:val="28"/>
        </w:rPr>
      </w:pPr>
    </w:p>
    <w:p w:rsidR="001D356B" w:rsidRDefault="001D356B" w:rsidP="001C24C3">
      <w:pPr>
        <w:tabs>
          <w:tab w:val="left" w:pos="-720"/>
        </w:tabs>
        <w:suppressAutoHyphens/>
        <w:jc w:val="both"/>
        <w:rPr>
          <w:b/>
          <w:spacing w:val="-3"/>
          <w:sz w:val="24"/>
        </w:rPr>
      </w:pPr>
    </w:p>
    <w:p w:rsidR="001D356B" w:rsidRDefault="001D356B" w:rsidP="001C24C3">
      <w:pPr>
        <w:tabs>
          <w:tab w:val="left" w:pos="-720"/>
        </w:tabs>
        <w:suppressAutoHyphens/>
        <w:jc w:val="both"/>
        <w:rPr>
          <w:b/>
          <w:spacing w:val="-3"/>
          <w:sz w:val="24"/>
        </w:rPr>
      </w:pPr>
    </w:p>
    <w:p w:rsidR="001D356B" w:rsidRDefault="001D356B" w:rsidP="001C24C3">
      <w:pPr>
        <w:tabs>
          <w:tab w:val="left" w:pos="-720"/>
        </w:tabs>
        <w:suppressAutoHyphens/>
        <w:jc w:val="both"/>
        <w:rPr>
          <w:b/>
          <w:spacing w:val="-3"/>
          <w:sz w:val="24"/>
        </w:rPr>
      </w:pPr>
    </w:p>
    <w:p w:rsidR="001D356B" w:rsidRDefault="001D356B" w:rsidP="001C24C3">
      <w:pPr>
        <w:tabs>
          <w:tab w:val="left" w:pos="-720"/>
        </w:tabs>
        <w:suppressAutoHyphens/>
        <w:jc w:val="both"/>
        <w:rPr>
          <w:b/>
          <w:spacing w:val="-3"/>
          <w:sz w:val="24"/>
        </w:rPr>
      </w:pPr>
    </w:p>
    <w:p w:rsidR="001D356B" w:rsidRDefault="001D356B" w:rsidP="001C24C3">
      <w:pPr>
        <w:tabs>
          <w:tab w:val="left" w:pos="-720"/>
        </w:tabs>
        <w:suppressAutoHyphens/>
        <w:jc w:val="both"/>
        <w:rPr>
          <w:b/>
          <w:spacing w:val="-3"/>
          <w:sz w:val="24"/>
        </w:rPr>
      </w:pPr>
    </w:p>
    <w:p w:rsidR="001D356B" w:rsidRDefault="001D356B" w:rsidP="001C24C3">
      <w:pPr>
        <w:tabs>
          <w:tab w:val="left" w:pos="-720"/>
        </w:tabs>
        <w:suppressAutoHyphens/>
        <w:jc w:val="both"/>
        <w:rPr>
          <w:b/>
          <w:spacing w:val="-3"/>
          <w:sz w:val="24"/>
        </w:rPr>
      </w:pPr>
    </w:p>
    <w:p w:rsidR="001D356B" w:rsidRDefault="001D356B" w:rsidP="001C24C3">
      <w:pPr>
        <w:tabs>
          <w:tab w:val="left" w:pos="-720"/>
        </w:tabs>
        <w:suppressAutoHyphens/>
        <w:jc w:val="both"/>
        <w:rPr>
          <w:b/>
          <w:spacing w:val="-3"/>
          <w:sz w:val="24"/>
        </w:rPr>
      </w:pPr>
    </w:p>
    <w:p w:rsidR="001D356B" w:rsidRDefault="001D356B" w:rsidP="001C24C3">
      <w:pPr>
        <w:tabs>
          <w:tab w:val="left" w:pos="-720"/>
        </w:tabs>
        <w:suppressAutoHyphens/>
        <w:jc w:val="both"/>
        <w:rPr>
          <w:b/>
          <w:spacing w:val="-3"/>
          <w:sz w:val="24"/>
        </w:rPr>
      </w:pPr>
    </w:p>
    <w:p w:rsidR="001D356B" w:rsidRDefault="001D356B" w:rsidP="001C24C3">
      <w:pPr>
        <w:tabs>
          <w:tab w:val="left" w:pos="-720"/>
        </w:tabs>
        <w:suppressAutoHyphens/>
        <w:jc w:val="both"/>
        <w:rPr>
          <w:b/>
          <w:spacing w:val="-3"/>
          <w:sz w:val="24"/>
        </w:rPr>
      </w:pPr>
    </w:p>
    <w:p w:rsidR="001D356B" w:rsidRDefault="001D356B" w:rsidP="001C24C3">
      <w:pPr>
        <w:tabs>
          <w:tab w:val="left" w:pos="-720"/>
        </w:tabs>
        <w:suppressAutoHyphens/>
        <w:jc w:val="both"/>
        <w:rPr>
          <w:b/>
          <w:spacing w:val="-3"/>
          <w:sz w:val="24"/>
        </w:rPr>
      </w:pPr>
    </w:p>
    <w:p w:rsidR="0070324E" w:rsidRDefault="009E679A" w:rsidP="0070324E">
      <w:pPr>
        <w:rPr>
          <w:sz w:val="16"/>
        </w:rPr>
      </w:pPr>
      <w:r>
        <w:rPr>
          <w:sz w:val="16"/>
        </w:rPr>
        <w:t>©Steven E. Burns, 2007-2014</w:t>
      </w:r>
      <w:r w:rsidR="0070324E">
        <w:rPr>
          <w:sz w:val="16"/>
        </w:rPr>
        <w:tab/>
      </w:r>
      <w:r w:rsidR="0070324E">
        <w:rPr>
          <w:sz w:val="16"/>
        </w:rPr>
        <w:tab/>
        <w:t xml:space="preserve">information from IRS Publications </w:t>
      </w:r>
    </w:p>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1D356B" w:rsidRDefault="00A813EC" w:rsidP="001D356B">
      <w:pPr>
        <w:jc w:val="center"/>
        <w:rPr>
          <w:rFonts w:ascii="BernhardMod BT" w:hAnsi="BernhardMod BT"/>
          <w:sz w:val="16"/>
        </w:rPr>
      </w:pPr>
      <w:r w:rsidRPr="00A813EC">
        <w:rPr>
          <w:noProof/>
        </w:rPr>
        <w:pict>
          <v:line id="_x0000_s1037" style="position:absolute;left:0;text-align:left;z-index:251659264" from="-7.2pt,.6pt" to="511.2pt,.6pt" o:allowincell="f" strokeweight="1.5pt"/>
        </w:pict>
      </w:r>
    </w:p>
    <w:p w:rsidR="0001668E" w:rsidRDefault="0001668E" w:rsidP="001D356B">
      <w:pPr>
        <w:tabs>
          <w:tab w:val="left" w:pos="-720"/>
        </w:tabs>
        <w:suppressAutoHyphens/>
        <w:jc w:val="both"/>
        <w:rPr>
          <w:b/>
          <w:spacing w:val="-3"/>
          <w:sz w:val="24"/>
        </w:rPr>
      </w:pPr>
      <w:r>
        <w:rPr>
          <w:b/>
          <w:spacing w:val="-3"/>
          <w:sz w:val="24"/>
        </w:rPr>
        <w:t>MISC. TAX INFORMATION</w:t>
      </w:r>
      <w:r w:rsidR="001D356B">
        <w:rPr>
          <w:b/>
          <w:spacing w:val="-3"/>
          <w:sz w:val="24"/>
        </w:rPr>
        <w:t>:</w:t>
      </w:r>
      <w:r w:rsidR="00761362">
        <w:rPr>
          <w:b/>
          <w:spacing w:val="-3"/>
          <w:sz w:val="24"/>
        </w:rPr>
        <w:t xml:space="preserve">   (</w:t>
      </w:r>
      <w:r w:rsidR="00761362" w:rsidRPr="00761362">
        <w:rPr>
          <w:b/>
          <w:spacing w:val="-3"/>
          <w:sz w:val="24"/>
          <w:u w:val="single"/>
        </w:rPr>
        <w:t>some items may not be up to date due to current legislation</w:t>
      </w:r>
      <w:r w:rsidR="00761362">
        <w:rPr>
          <w:b/>
          <w:spacing w:val="-3"/>
          <w:sz w:val="24"/>
        </w:rPr>
        <w:t>)</w:t>
      </w:r>
    </w:p>
    <w:p w:rsidR="0001668E" w:rsidRPr="0001668E" w:rsidRDefault="0001668E" w:rsidP="0001668E">
      <w:pPr>
        <w:rPr>
          <w:rFonts w:ascii="Arial" w:hAnsi="Arial" w:cs="Arial"/>
          <w:sz w:val="24"/>
          <w:szCs w:val="24"/>
        </w:rPr>
      </w:pPr>
      <w:r w:rsidRPr="0001668E">
        <w:rPr>
          <w:rFonts w:ascii="Arial" w:hAnsi="Arial" w:cs="Arial"/>
          <w:sz w:val="24"/>
          <w:szCs w:val="24"/>
        </w:rPr>
        <w:t>Here are some tax highlights and changes for 2006</w:t>
      </w:r>
      <w:r w:rsidR="00B725B8">
        <w:rPr>
          <w:rFonts w:ascii="Arial" w:hAnsi="Arial" w:cs="Arial"/>
          <w:sz w:val="24"/>
          <w:szCs w:val="24"/>
        </w:rPr>
        <w:t>-20</w:t>
      </w:r>
      <w:r w:rsidR="006073E7">
        <w:rPr>
          <w:rFonts w:ascii="Arial" w:hAnsi="Arial" w:cs="Arial"/>
          <w:sz w:val="24"/>
          <w:szCs w:val="24"/>
        </w:rPr>
        <w:t>1</w:t>
      </w:r>
      <w:r w:rsidR="00D27819">
        <w:rPr>
          <w:rFonts w:ascii="Arial" w:hAnsi="Arial" w:cs="Arial"/>
          <w:sz w:val="24"/>
          <w:szCs w:val="24"/>
        </w:rPr>
        <w:t>3</w:t>
      </w:r>
      <w:r w:rsidRPr="0001668E">
        <w:rPr>
          <w:rFonts w:ascii="Arial" w:hAnsi="Arial" w:cs="Arial"/>
          <w:sz w:val="24"/>
          <w:szCs w:val="24"/>
        </w:rPr>
        <w:t>.</w:t>
      </w:r>
    </w:p>
    <w:p w:rsidR="0001668E" w:rsidRPr="001F1BF0" w:rsidRDefault="0001668E" w:rsidP="0001668E">
      <w:pPr>
        <w:rPr>
          <w:rFonts w:ascii="Arial" w:hAnsi="Arial" w:cs="Arial"/>
          <w:sz w:val="16"/>
          <w:szCs w:val="16"/>
        </w:rPr>
      </w:pPr>
    </w:p>
    <w:p w:rsidR="0001668E" w:rsidRPr="003A13E2" w:rsidRDefault="0001668E" w:rsidP="0001668E">
      <w:pPr>
        <w:numPr>
          <w:ilvl w:val="0"/>
          <w:numId w:val="11"/>
        </w:numPr>
        <w:tabs>
          <w:tab w:val="clear" w:pos="360"/>
          <w:tab w:val="num" w:pos="1080"/>
        </w:tabs>
        <w:ind w:left="1080"/>
        <w:rPr>
          <w:rFonts w:ascii="Arial" w:hAnsi="Arial" w:cs="Arial"/>
        </w:rPr>
      </w:pPr>
      <w:proofErr w:type="gramStart"/>
      <w:r w:rsidRPr="003A13E2">
        <w:rPr>
          <w:rFonts w:ascii="Arial" w:hAnsi="Arial" w:cs="Arial"/>
        </w:rPr>
        <w:t xml:space="preserve">A $1000.00 tax credit for children </w:t>
      </w:r>
      <w:r w:rsidRPr="003A13E2">
        <w:rPr>
          <w:rFonts w:ascii="Arial" w:hAnsi="Arial" w:cs="Arial"/>
          <w:u w:val="single"/>
        </w:rPr>
        <w:t>under 17.</w:t>
      </w:r>
      <w:proofErr w:type="gramEnd"/>
      <w:r w:rsidRPr="003A13E2">
        <w:rPr>
          <w:rFonts w:ascii="Arial" w:hAnsi="Arial" w:cs="Arial"/>
        </w:rPr>
        <w:t xml:space="preserve"> </w:t>
      </w:r>
    </w:p>
    <w:p w:rsidR="0001668E" w:rsidRPr="003A13E2" w:rsidRDefault="0001668E" w:rsidP="0001668E">
      <w:pPr>
        <w:ind w:firstLine="45"/>
        <w:rPr>
          <w:rFonts w:ascii="Arial" w:hAnsi="Arial" w:cs="Arial"/>
        </w:rPr>
      </w:pPr>
    </w:p>
    <w:p w:rsidR="0001668E" w:rsidRPr="003A13E2" w:rsidRDefault="0001668E" w:rsidP="0001668E">
      <w:pPr>
        <w:numPr>
          <w:ilvl w:val="0"/>
          <w:numId w:val="5"/>
        </w:numPr>
        <w:rPr>
          <w:rFonts w:ascii="Arial" w:hAnsi="Arial" w:cs="Arial"/>
        </w:rPr>
      </w:pPr>
      <w:r w:rsidRPr="003A13E2">
        <w:rPr>
          <w:rFonts w:ascii="Arial" w:hAnsi="Arial" w:cs="Arial"/>
        </w:rPr>
        <w:t>$</w:t>
      </w:r>
      <w:r w:rsidR="006073E7" w:rsidRPr="003A13E2">
        <w:rPr>
          <w:rFonts w:ascii="Arial" w:hAnsi="Arial" w:cs="Arial"/>
        </w:rPr>
        <w:t>2</w:t>
      </w:r>
      <w:r w:rsidRPr="003A13E2">
        <w:rPr>
          <w:rFonts w:ascii="Arial" w:hAnsi="Arial" w:cs="Arial"/>
        </w:rPr>
        <w:t xml:space="preserve">,500.00 tax credit for college expenses </w:t>
      </w:r>
      <w:r w:rsidR="009F6045" w:rsidRPr="003A13E2">
        <w:rPr>
          <w:rFonts w:ascii="Arial" w:hAnsi="Arial" w:cs="Arial"/>
        </w:rPr>
        <w:t>FOR FOUR (4)</w:t>
      </w:r>
      <w:r w:rsidRPr="003A13E2">
        <w:rPr>
          <w:rFonts w:ascii="Arial" w:hAnsi="Arial" w:cs="Arial"/>
        </w:rPr>
        <w:t xml:space="preserve"> years-100% of the first $</w:t>
      </w:r>
      <w:r w:rsidR="009F6045" w:rsidRPr="003A13E2">
        <w:rPr>
          <w:rFonts w:ascii="Arial" w:hAnsi="Arial" w:cs="Arial"/>
        </w:rPr>
        <w:t>2</w:t>
      </w:r>
      <w:r w:rsidRPr="003A13E2">
        <w:rPr>
          <w:rFonts w:ascii="Arial" w:hAnsi="Arial" w:cs="Arial"/>
        </w:rPr>
        <w:t xml:space="preserve">,000.00 and </w:t>
      </w:r>
      <w:r w:rsidR="009F6045" w:rsidRPr="003A13E2">
        <w:rPr>
          <w:rFonts w:ascii="Arial" w:hAnsi="Arial" w:cs="Arial"/>
        </w:rPr>
        <w:t>25</w:t>
      </w:r>
      <w:r w:rsidRPr="003A13E2">
        <w:rPr>
          <w:rFonts w:ascii="Arial" w:hAnsi="Arial" w:cs="Arial"/>
        </w:rPr>
        <w:t>% of the second $</w:t>
      </w:r>
      <w:r w:rsidR="009F6045" w:rsidRPr="003A13E2">
        <w:rPr>
          <w:rFonts w:ascii="Arial" w:hAnsi="Arial" w:cs="Arial"/>
        </w:rPr>
        <w:t>2</w:t>
      </w:r>
      <w:r w:rsidRPr="003A13E2">
        <w:rPr>
          <w:rFonts w:ascii="Arial" w:hAnsi="Arial" w:cs="Arial"/>
        </w:rPr>
        <w:t>,000.00 of expenses (</w:t>
      </w:r>
      <w:r w:rsidR="006073E7" w:rsidRPr="003A13E2">
        <w:rPr>
          <w:rFonts w:ascii="Arial" w:hAnsi="Arial" w:cs="Arial"/>
        </w:rPr>
        <w:t>SEE #27 FOR MORE INFO</w:t>
      </w:r>
      <w:r w:rsidRPr="003A13E2">
        <w:rPr>
          <w:rFonts w:ascii="Arial" w:hAnsi="Arial" w:cs="Arial"/>
        </w:rPr>
        <w:t xml:space="preserve">) for college. </w:t>
      </w:r>
    </w:p>
    <w:p w:rsidR="0001668E" w:rsidRPr="003A13E2" w:rsidRDefault="0001668E" w:rsidP="0001668E">
      <w:pPr>
        <w:ind w:left="720"/>
        <w:rPr>
          <w:rFonts w:ascii="Arial" w:hAnsi="Arial" w:cs="Arial"/>
        </w:rPr>
      </w:pPr>
    </w:p>
    <w:p w:rsidR="0001668E" w:rsidRPr="003A13E2" w:rsidRDefault="0001668E" w:rsidP="0001668E">
      <w:pPr>
        <w:numPr>
          <w:ilvl w:val="0"/>
          <w:numId w:val="6"/>
        </w:numPr>
        <w:rPr>
          <w:rFonts w:ascii="Arial" w:hAnsi="Arial" w:cs="Arial"/>
        </w:rPr>
      </w:pPr>
      <w:r w:rsidRPr="003A13E2">
        <w:rPr>
          <w:rFonts w:ascii="Arial" w:hAnsi="Arial" w:cs="Arial"/>
        </w:rPr>
        <w:t>$</w:t>
      </w:r>
      <w:r w:rsidR="009F6045" w:rsidRPr="003A13E2">
        <w:rPr>
          <w:rFonts w:ascii="Arial" w:hAnsi="Arial" w:cs="Arial"/>
        </w:rPr>
        <w:t>2</w:t>
      </w:r>
      <w:r w:rsidRPr="003A13E2">
        <w:rPr>
          <w:rFonts w:ascii="Arial" w:hAnsi="Arial" w:cs="Arial"/>
        </w:rPr>
        <w:t xml:space="preserve">,000 tax credit for college expenses (for anyone) </w:t>
      </w:r>
      <w:r w:rsidR="009F6045" w:rsidRPr="003A13E2">
        <w:rPr>
          <w:rFonts w:ascii="Arial" w:hAnsi="Arial" w:cs="Arial"/>
        </w:rPr>
        <w:t xml:space="preserve">AFTER 4 YEARS </w:t>
      </w:r>
      <w:r w:rsidRPr="003A13E2">
        <w:rPr>
          <w:rFonts w:ascii="Arial" w:hAnsi="Arial" w:cs="Arial"/>
        </w:rPr>
        <w:t>of college-</w:t>
      </w:r>
      <w:proofErr w:type="gramStart"/>
      <w:r w:rsidRPr="003A13E2">
        <w:rPr>
          <w:rFonts w:ascii="Arial" w:hAnsi="Arial" w:cs="Arial"/>
        </w:rPr>
        <w:t>20%</w:t>
      </w:r>
      <w:proofErr w:type="gramEnd"/>
      <w:r w:rsidRPr="003A13E2">
        <w:rPr>
          <w:rFonts w:ascii="Arial" w:hAnsi="Arial" w:cs="Arial"/>
        </w:rPr>
        <w:t xml:space="preserve"> of up to $</w:t>
      </w:r>
      <w:r w:rsidR="009F6045" w:rsidRPr="003A13E2">
        <w:rPr>
          <w:rFonts w:ascii="Arial" w:hAnsi="Arial" w:cs="Arial"/>
        </w:rPr>
        <w:t>10</w:t>
      </w:r>
      <w:r w:rsidRPr="003A13E2">
        <w:rPr>
          <w:rFonts w:ascii="Arial" w:hAnsi="Arial" w:cs="Arial"/>
        </w:rPr>
        <w:t xml:space="preserve">,000.00 in qualifying expenses.  </w:t>
      </w:r>
    </w:p>
    <w:p w:rsidR="0001668E" w:rsidRPr="003A13E2" w:rsidRDefault="0001668E" w:rsidP="0001668E">
      <w:pPr>
        <w:rPr>
          <w:rFonts w:ascii="Arial" w:hAnsi="Arial" w:cs="Arial"/>
        </w:rPr>
      </w:pPr>
    </w:p>
    <w:p w:rsidR="0001668E" w:rsidRPr="003A13E2" w:rsidRDefault="0001668E" w:rsidP="0001668E">
      <w:pPr>
        <w:numPr>
          <w:ilvl w:val="0"/>
          <w:numId w:val="7"/>
        </w:numPr>
        <w:rPr>
          <w:rFonts w:ascii="Arial" w:hAnsi="Arial" w:cs="Arial"/>
        </w:rPr>
      </w:pPr>
      <w:r w:rsidRPr="003A13E2">
        <w:rPr>
          <w:rFonts w:ascii="Arial" w:hAnsi="Arial" w:cs="Arial"/>
        </w:rPr>
        <w:t>$2,500 deduction each year for interest paid on a college loan.</w:t>
      </w:r>
    </w:p>
    <w:p w:rsidR="0001668E" w:rsidRPr="003A13E2" w:rsidRDefault="0001668E" w:rsidP="0001668E">
      <w:pPr>
        <w:rPr>
          <w:rFonts w:ascii="Arial" w:hAnsi="Arial" w:cs="Arial"/>
        </w:rPr>
      </w:pPr>
    </w:p>
    <w:p w:rsidR="0001668E" w:rsidRPr="003A13E2" w:rsidRDefault="0001668E" w:rsidP="0001668E">
      <w:pPr>
        <w:numPr>
          <w:ilvl w:val="0"/>
          <w:numId w:val="8"/>
        </w:numPr>
        <w:rPr>
          <w:rFonts w:ascii="Arial" w:hAnsi="Arial" w:cs="Arial"/>
        </w:rPr>
      </w:pPr>
      <w:r w:rsidRPr="003A13E2">
        <w:rPr>
          <w:rFonts w:ascii="Arial" w:hAnsi="Arial" w:cs="Arial"/>
        </w:rPr>
        <w:t xml:space="preserve">Capital Gains rate is 10% or </w:t>
      </w:r>
      <w:proofErr w:type="gramStart"/>
      <w:r w:rsidRPr="003A13E2">
        <w:rPr>
          <w:rFonts w:ascii="Arial" w:hAnsi="Arial" w:cs="Arial"/>
        </w:rPr>
        <w:t>one</w:t>
      </w:r>
      <w:proofErr w:type="gramEnd"/>
      <w:r w:rsidRPr="003A13E2">
        <w:rPr>
          <w:rFonts w:ascii="Arial" w:hAnsi="Arial" w:cs="Arial"/>
        </w:rPr>
        <w:t xml:space="preserve"> bracket less than your tax bracket.</w:t>
      </w:r>
    </w:p>
    <w:p w:rsidR="0001668E" w:rsidRPr="003A13E2" w:rsidRDefault="0001668E" w:rsidP="0001668E">
      <w:pPr>
        <w:rPr>
          <w:rFonts w:ascii="Arial" w:hAnsi="Arial" w:cs="Arial"/>
        </w:rPr>
      </w:pPr>
    </w:p>
    <w:p w:rsidR="0001668E" w:rsidRPr="003A13E2" w:rsidRDefault="0001668E" w:rsidP="0001668E">
      <w:pPr>
        <w:numPr>
          <w:ilvl w:val="0"/>
          <w:numId w:val="9"/>
        </w:numPr>
        <w:rPr>
          <w:rFonts w:ascii="Arial" w:hAnsi="Arial" w:cs="Arial"/>
        </w:rPr>
      </w:pPr>
      <w:r w:rsidRPr="003A13E2">
        <w:rPr>
          <w:rFonts w:ascii="Arial" w:hAnsi="Arial" w:cs="Arial"/>
        </w:rPr>
        <w:t>Couples can exclude $500,000.00 in gains from the sale of their home once each two years.  Singles can exclude $250,000.00.</w:t>
      </w:r>
    </w:p>
    <w:p w:rsidR="0001668E" w:rsidRPr="003A13E2" w:rsidRDefault="0001668E" w:rsidP="0001668E">
      <w:pPr>
        <w:rPr>
          <w:rFonts w:ascii="Arial" w:hAnsi="Arial" w:cs="Arial"/>
        </w:rPr>
      </w:pPr>
    </w:p>
    <w:p w:rsidR="0001668E" w:rsidRPr="003A13E2" w:rsidRDefault="0001668E" w:rsidP="0001668E">
      <w:pPr>
        <w:numPr>
          <w:ilvl w:val="0"/>
          <w:numId w:val="10"/>
        </w:numPr>
        <w:rPr>
          <w:rFonts w:ascii="Arial" w:hAnsi="Arial" w:cs="Arial"/>
        </w:rPr>
      </w:pPr>
      <w:r w:rsidRPr="003A13E2">
        <w:rPr>
          <w:rFonts w:ascii="Arial" w:hAnsi="Arial" w:cs="Arial"/>
        </w:rPr>
        <w:t xml:space="preserve">A Roth IRA allows you to put money in that is taxed, grows tax free and is tax free when withdrawn if you are 59 ½.  You can put $2,000.00 </w:t>
      </w:r>
      <w:r w:rsidR="00CA07A5" w:rsidRPr="003A13E2">
        <w:rPr>
          <w:rFonts w:ascii="Arial" w:hAnsi="Arial" w:cs="Arial"/>
        </w:rPr>
        <w:t xml:space="preserve">OR MORE </w:t>
      </w:r>
      <w:r w:rsidRPr="003A13E2">
        <w:rPr>
          <w:rFonts w:ascii="Arial" w:hAnsi="Arial" w:cs="Arial"/>
        </w:rPr>
        <w:t>into this account each year.  You can withdraw money to buy a first home or for education expenses from this new IRA or an old IRA without penalty; however you will have to pay tax on the entire withdrawal from an old IRA and/or pay tax due on interest gained on new IRA.  There are some restrictions.</w:t>
      </w:r>
    </w:p>
    <w:p w:rsidR="0001668E" w:rsidRPr="003A13E2" w:rsidRDefault="0001668E" w:rsidP="0001668E">
      <w:pPr>
        <w:rPr>
          <w:rFonts w:ascii="Arial" w:hAnsi="Arial" w:cs="Arial"/>
        </w:rPr>
      </w:pPr>
    </w:p>
    <w:p w:rsidR="0001668E" w:rsidRPr="003A13E2" w:rsidRDefault="0001668E" w:rsidP="0001668E">
      <w:pPr>
        <w:numPr>
          <w:ilvl w:val="0"/>
          <w:numId w:val="2"/>
        </w:numPr>
        <w:rPr>
          <w:rFonts w:ascii="Arial" w:hAnsi="Arial" w:cs="Arial"/>
        </w:rPr>
      </w:pPr>
      <w:r w:rsidRPr="003A13E2">
        <w:rPr>
          <w:rFonts w:ascii="Arial" w:hAnsi="Arial" w:cs="Arial"/>
        </w:rPr>
        <w:t xml:space="preserve">You can put $500.00 per child per year into an education IRA (no deduction) but </w:t>
      </w:r>
      <w:proofErr w:type="gramStart"/>
      <w:r w:rsidRPr="003A13E2">
        <w:rPr>
          <w:rFonts w:ascii="Arial" w:hAnsi="Arial" w:cs="Arial"/>
        </w:rPr>
        <w:t>pay-out</w:t>
      </w:r>
      <w:proofErr w:type="gramEnd"/>
      <w:r w:rsidRPr="003A13E2">
        <w:rPr>
          <w:rFonts w:ascii="Arial" w:hAnsi="Arial" w:cs="Arial"/>
        </w:rPr>
        <w:t xml:space="preserve"> is tax free.</w:t>
      </w:r>
    </w:p>
    <w:p w:rsidR="0001668E" w:rsidRPr="003A13E2" w:rsidRDefault="0001668E" w:rsidP="0001668E">
      <w:pPr>
        <w:rPr>
          <w:rFonts w:ascii="Arial" w:hAnsi="Arial" w:cs="Arial"/>
        </w:rPr>
      </w:pPr>
    </w:p>
    <w:p w:rsidR="0001668E" w:rsidRPr="003A13E2" w:rsidRDefault="00CA07A5" w:rsidP="0001668E">
      <w:pPr>
        <w:numPr>
          <w:ilvl w:val="0"/>
          <w:numId w:val="2"/>
        </w:numPr>
        <w:rPr>
          <w:rFonts w:ascii="Arial" w:hAnsi="Arial" w:cs="Arial"/>
        </w:rPr>
      </w:pPr>
      <w:r w:rsidRPr="003A13E2">
        <w:rPr>
          <w:rFonts w:ascii="Arial" w:hAnsi="Arial" w:cs="Arial"/>
        </w:rPr>
        <w:t>Also,</w:t>
      </w:r>
      <w:r w:rsidR="0001668E" w:rsidRPr="003A13E2">
        <w:rPr>
          <w:rFonts w:ascii="Arial" w:hAnsi="Arial" w:cs="Arial"/>
        </w:rPr>
        <w:t xml:space="preserve"> look at 401-K accounts.  Be cautious of holding all company stock as a company can go bankrupt resulting in loss of your retirement savings.  Hold only the company stock that is required.  If you are older- invest in fixed rate securities.  You cannot afford to </w:t>
      </w:r>
      <w:r w:rsidRPr="003A13E2">
        <w:rPr>
          <w:rFonts w:ascii="Arial" w:hAnsi="Arial" w:cs="Arial"/>
        </w:rPr>
        <w:t>lose</w:t>
      </w:r>
      <w:r w:rsidR="0001668E" w:rsidRPr="003A13E2">
        <w:rPr>
          <w:rFonts w:ascii="Arial" w:hAnsi="Arial" w:cs="Arial"/>
        </w:rPr>
        <w:t xml:space="preserve"> your life savings.</w:t>
      </w:r>
      <w:r w:rsidRPr="003A13E2">
        <w:rPr>
          <w:rFonts w:ascii="Arial" w:hAnsi="Arial" w:cs="Arial"/>
        </w:rPr>
        <w:t xml:space="preserve">  YOU SHOULD NOT BE IN THE STOCK MARKET PAST THE AGE OF 55 UNLESS YOU USE MONEY YOU CAN AFFORD TO LOSE!</w:t>
      </w:r>
    </w:p>
    <w:p w:rsidR="0001668E" w:rsidRPr="003A13E2" w:rsidRDefault="0001668E" w:rsidP="0001668E">
      <w:pPr>
        <w:rPr>
          <w:rFonts w:ascii="Arial" w:hAnsi="Arial" w:cs="Arial"/>
        </w:rPr>
      </w:pPr>
    </w:p>
    <w:p w:rsidR="0001668E" w:rsidRDefault="0001668E" w:rsidP="0001668E">
      <w:pPr>
        <w:numPr>
          <w:ilvl w:val="0"/>
          <w:numId w:val="2"/>
        </w:numPr>
        <w:rPr>
          <w:rFonts w:ascii="Arial" w:hAnsi="Arial" w:cs="Arial"/>
        </w:rPr>
      </w:pPr>
      <w:r w:rsidRPr="006B7A54">
        <w:rPr>
          <w:rFonts w:ascii="Arial" w:hAnsi="Arial" w:cs="Arial"/>
        </w:rPr>
        <w:t xml:space="preserve">Mileage rates are </w:t>
      </w:r>
      <w:r w:rsidR="00956961" w:rsidRPr="006B7A54">
        <w:rPr>
          <w:rFonts w:ascii="Arial" w:hAnsi="Arial" w:cs="Arial"/>
        </w:rPr>
        <w:t>5</w:t>
      </w:r>
      <w:r w:rsidR="00622A8C" w:rsidRPr="006B7A54">
        <w:rPr>
          <w:rFonts w:ascii="Arial" w:hAnsi="Arial" w:cs="Arial"/>
        </w:rPr>
        <w:t>6.</w:t>
      </w:r>
      <w:r w:rsidR="00956961" w:rsidRPr="006B7A54">
        <w:rPr>
          <w:rFonts w:ascii="Arial" w:hAnsi="Arial" w:cs="Arial"/>
        </w:rPr>
        <w:t>5</w:t>
      </w:r>
      <w:r w:rsidRPr="006B7A54">
        <w:rPr>
          <w:rFonts w:ascii="Arial" w:hAnsi="Arial" w:cs="Arial"/>
        </w:rPr>
        <w:t xml:space="preserve"> cents for business, </w:t>
      </w:r>
      <w:r w:rsidR="00956961" w:rsidRPr="006B7A54">
        <w:rPr>
          <w:rFonts w:ascii="Arial" w:hAnsi="Arial" w:cs="Arial"/>
        </w:rPr>
        <w:t>24</w:t>
      </w:r>
      <w:r w:rsidRPr="006B7A54">
        <w:rPr>
          <w:rFonts w:ascii="Arial" w:hAnsi="Arial" w:cs="Arial"/>
        </w:rPr>
        <w:t xml:space="preserve"> cents for moving and medical and 14 cents for charitable </w:t>
      </w:r>
    </w:p>
    <w:p w:rsidR="006B7A54" w:rsidRPr="006B7A54" w:rsidRDefault="006B7A54" w:rsidP="006B7A54">
      <w:pPr>
        <w:ind w:left="1080"/>
        <w:rPr>
          <w:rFonts w:ascii="Arial" w:hAnsi="Arial" w:cs="Arial"/>
        </w:rPr>
      </w:pPr>
    </w:p>
    <w:p w:rsidR="0001668E" w:rsidRPr="003A13E2" w:rsidRDefault="0001668E" w:rsidP="0001668E">
      <w:pPr>
        <w:numPr>
          <w:ilvl w:val="0"/>
          <w:numId w:val="2"/>
        </w:numPr>
        <w:rPr>
          <w:rFonts w:ascii="Arial" w:hAnsi="Arial" w:cs="Arial"/>
        </w:rPr>
      </w:pPr>
      <w:r w:rsidRPr="003A13E2">
        <w:rPr>
          <w:rFonts w:ascii="Arial" w:hAnsi="Arial" w:cs="Arial"/>
        </w:rPr>
        <w:t>Lower income taxpayers receive a tax credit for contributions to a retirement account.</w:t>
      </w:r>
    </w:p>
    <w:p w:rsidR="0001668E" w:rsidRPr="003A13E2" w:rsidRDefault="0001668E" w:rsidP="0001668E">
      <w:pPr>
        <w:rPr>
          <w:rFonts w:ascii="Arial" w:hAnsi="Arial" w:cs="Arial"/>
        </w:rPr>
      </w:pPr>
    </w:p>
    <w:p w:rsidR="0001668E" w:rsidRPr="003A13E2" w:rsidRDefault="0001668E" w:rsidP="0001668E">
      <w:pPr>
        <w:numPr>
          <w:ilvl w:val="0"/>
          <w:numId w:val="2"/>
        </w:numPr>
        <w:rPr>
          <w:rFonts w:ascii="Arial" w:hAnsi="Arial" w:cs="Arial"/>
        </w:rPr>
      </w:pPr>
      <w:r w:rsidRPr="003A13E2">
        <w:rPr>
          <w:rFonts w:ascii="Arial" w:hAnsi="Arial" w:cs="Arial"/>
        </w:rPr>
        <w:t xml:space="preserve">At </w:t>
      </w:r>
      <w:proofErr w:type="gramStart"/>
      <w:r w:rsidRPr="003A13E2">
        <w:rPr>
          <w:rFonts w:ascii="Arial" w:hAnsi="Arial" w:cs="Arial"/>
        </w:rPr>
        <w:t>70</w:t>
      </w:r>
      <w:proofErr w:type="gramEnd"/>
      <w:r w:rsidRPr="003A13E2">
        <w:rPr>
          <w:rFonts w:ascii="Arial" w:hAnsi="Arial" w:cs="Arial"/>
        </w:rPr>
        <w:t xml:space="preserve"> ½ you can make a qualified charitable contribution </w:t>
      </w:r>
      <w:r w:rsidRPr="003A13E2">
        <w:rPr>
          <w:rFonts w:ascii="Arial" w:hAnsi="Arial" w:cs="Arial"/>
          <w:b/>
        </w:rPr>
        <w:t>from your IRA and do not have to include this in your income</w:t>
      </w:r>
      <w:r w:rsidRPr="003A13E2">
        <w:rPr>
          <w:rFonts w:ascii="Arial" w:hAnsi="Arial" w:cs="Arial"/>
        </w:rPr>
        <w:t>.  This is a windfall for taxpayers that have large amounts of their social security taxed.</w:t>
      </w:r>
    </w:p>
    <w:p w:rsidR="0001668E" w:rsidRPr="003A13E2" w:rsidRDefault="0001668E" w:rsidP="0001668E">
      <w:pPr>
        <w:rPr>
          <w:rFonts w:ascii="Arial" w:hAnsi="Arial" w:cs="Arial"/>
        </w:rPr>
      </w:pPr>
    </w:p>
    <w:p w:rsidR="00106FC9" w:rsidRPr="003A13E2" w:rsidRDefault="0001668E" w:rsidP="0001668E">
      <w:pPr>
        <w:numPr>
          <w:ilvl w:val="0"/>
          <w:numId w:val="2"/>
        </w:numPr>
        <w:rPr>
          <w:rFonts w:ascii="Arial" w:hAnsi="Arial" w:cs="Arial"/>
        </w:rPr>
      </w:pPr>
      <w:r w:rsidRPr="003A13E2">
        <w:rPr>
          <w:rFonts w:ascii="Arial" w:hAnsi="Arial" w:cs="Arial"/>
        </w:rPr>
        <w:t>There are some new energy credits for your home</w:t>
      </w:r>
      <w:r w:rsidR="00106FC9" w:rsidRPr="003A13E2">
        <w:rPr>
          <w:rFonts w:ascii="Arial" w:hAnsi="Arial" w:cs="Arial"/>
        </w:rPr>
        <w:t>:</w:t>
      </w:r>
      <w:r w:rsidR="00956961" w:rsidRPr="003A13E2">
        <w:rPr>
          <w:rFonts w:ascii="Arial" w:hAnsi="Arial" w:cs="Arial"/>
        </w:rPr>
        <w:t xml:space="preserve"> NOW FOR 2008 AND 2009</w:t>
      </w:r>
    </w:p>
    <w:p w:rsidR="00106FC9" w:rsidRPr="003A13E2" w:rsidRDefault="00106FC9" w:rsidP="00106FC9">
      <w:pPr>
        <w:numPr>
          <w:ilvl w:val="0"/>
          <w:numId w:val="14"/>
        </w:numPr>
        <w:rPr>
          <w:rFonts w:ascii="Arial" w:hAnsi="Arial" w:cs="Arial"/>
        </w:rPr>
      </w:pPr>
      <w:r w:rsidRPr="003A13E2">
        <w:rPr>
          <w:rFonts w:ascii="Arial" w:hAnsi="Arial" w:cs="Arial"/>
        </w:rPr>
        <w:t>1</w:t>
      </w:r>
      <w:r w:rsidR="0001668E" w:rsidRPr="003A13E2">
        <w:rPr>
          <w:rFonts w:ascii="Arial" w:hAnsi="Arial" w:cs="Arial"/>
        </w:rPr>
        <w:t xml:space="preserve">0% </w:t>
      </w:r>
      <w:r w:rsidRPr="003A13E2">
        <w:rPr>
          <w:rFonts w:ascii="Arial" w:hAnsi="Arial" w:cs="Arial"/>
        </w:rPr>
        <w:t xml:space="preserve">up to $200 </w:t>
      </w:r>
      <w:r w:rsidR="0001668E" w:rsidRPr="003A13E2">
        <w:rPr>
          <w:rFonts w:ascii="Arial" w:hAnsi="Arial" w:cs="Arial"/>
        </w:rPr>
        <w:t>on insulation</w:t>
      </w:r>
      <w:r w:rsidRPr="003A13E2">
        <w:rPr>
          <w:rFonts w:ascii="Arial" w:hAnsi="Arial" w:cs="Arial"/>
        </w:rPr>
        <w:t xml:space="preserve">, windows or roofing or </w:t>
      </w:r>
      <w:r w:rsidR="0001668E" w:rsidRPr="003A13E2">
        <w:rPr>
          <w:rFonts w:ascii="Arial" w:hAnsi="Arial" w:cs="Arial"/>
        </w:rPr>
        <w:t xml:space="preserve">other products that </w:t>
      </w:r>
      <w:r w:rsidRPr="003A13E2">
        <w:rPr>
          <w:rFonts w:ascii="Arial" w:hAnsi="Arial" w:cs="Arial"/>
        </w:rPr>
        <w:t xml:space="preserve">  </w:t>
      </w:r>
      <w:r w:rsidR="0001668E" w:rsidRPr="003A13E2">
        <w:rPr>
          <w:rFonts w:ascii="Arial" w:hAnsi="Arial" w:cs="Arial"/>
        </w:rPr>
        <w:t>reduce heat eat gain or loss</w:t>
      </w:r>
      <w:r w:rsidRPr="003A13E2">
        <w:rPr>
          <w:rFonts w:ascii="Arial" w:hAnsi="Arial" w:cs="Arial"/>
        </w:rPr>
        <w:t xml:space="preserve"> for a home</w:t>
      </w:r>
    </w:p>
    <w:p w:rsidR="0001668E" w:rsidRPr="003A13E2" w:rsidRDefault="0001668E" w:rsidP="00106FC9">
      <w:pPr>
        <w:numPr>
          <w:ilvl w:val="0"/>
          <w:numId w:val="14"/>
        </w:numPr>
        <w:rPr>
          <w:rFonts w:ascii="Arial" w:hAnsi="Arial" w:cs="Arial"/>
        </w:rPr>
      </w:pPr>
      <w:r w:rsidRPr="003A13E2">
        <w:rPr>
          <w:rFonts w:ascii="Arial" w:hAnsi="Arial" w:cs="Arial"/>
        </w:rPr>
        <w:t>100% up to $300.00 for heating systems and furnaces</w:t>
      </w:r>
    </w:p>
    <w:p w:rsidR="00106FC9" w:rsidRPr="003A13E2" w:rsidRDefault="00106FC9" w:rsidP="00106FC9">
      <w:pPr>
        <w:numPr>
          <w:ilvl w:val="0"/>
          <w:numId w:val="14"/>
        </w:numPr>
        <w:rPr>
          <w:rFonts w:ascii="Arial" w:hAnsi="Arial" w:cs="Arial"/>
        </w:rPr>
      </w:pPr>
      <w:r w:rsidRPr="003A13E2">
        <w:rPr>
          <w:rFonts w:ascii="Arial" w:hAnsi="Arial" w:cs="Arial"/>
        </w:rPr>
        <w:t xml:space="preserve"> Hot water h</w:t>
      </w:r>
      <w:r w:rsidR="007410AB" w:rsidRPr="003A13E2">
        <w:rPr>
          <w:rFonts w:ascii="Arial" w:hAnsi="Arial" w:cs="Arial"/>
        </w:rPr>
        <w:t>e</w:t>
      </w:r>
      <w:r w:rsidRPr="003A13E2">
        <w:rPr>
          <w:rFonts w:ascii="Arial" w:hAnsi="Arial" w:cs="Arial"/>
        </w:rPr>
        <w:t xml:space="preserve">aters and some other energy efficient appliances </w:t>
      </w:r>
    </w:p>
    <w:p w:rsidR="0001668E" w:rsidRPr="003A13E2" w:rsidRDefault="0001668E" w:rsidP="0001668E">
      <w:pPr>
        <w:numPr>
          <w:ilvl w:val="0"/>
          <w:numId w:val="2"/>
        </w:numPr>
        <w:rPr>
          <w:rFonts w:ascii="Arial" w:hAnsi="Arial" w:cs="Arial"/>
        </w:rPr>
      </w:pPr>
      <w:proofErr w:type="gramStart"/>
      <w:r w:rsidRPr="003A13E2">
        <w:rPr>
          <w:rFonts w:ascii="Arial" w:hAnsi="Arial" w:cs="Arial"/>
        </w:rPr>
        <w:t>Up to $3400.00 for a hybrid vehicle.</w:t>
      </w:r>
      <w:proofErr w:type="gramEnd"/>
    </w:p>
    <w:p w:rsidR="0001668E" w:rsidRPr="003A13E2" w:rsidRDefault="0001668E" w:rsidP="0001668E">
      <w:pPr>
        <w:rPr>
          <w:rFonts w:ascii="Arial" w:hAnsi="Arial" w:cs="Arial"/>
        </w:rPr>
      </w:pPr>
    </w:p>
    <w:p w:rsidR="0001668E" w:rsidRPr="003A13E2" w:rsidRDefault="0001668E" w:rsidP="0001668E">
      <w:pPr>
        <w:numPr>
          <w:ilvl w:val="0"/>
          <w:numId w:val="2"/>
        </w:numPr>
        <w:rPr>
          <w:rFonts w:ascii="Arial" w:hAnsi="Arial" w:cs="Arial"/>
        </w:rPr>
      </w:pPr>
      <w:r w:rsidRPr="003A13E2">
        <w:rPr>
          <w:rFonts w:ascii="Arial" w:hAnsi="Arial" w:cs="Arial"/>
        </w:rPr>
        <w:t xml:space="preserve">  </w:t>
      </w:r>
      <w:r w:rsidR="00956961" w:rsidRPr="003A13E2">
        <w:rPr>
          <w:rFonts w:ascii="Arial" w:hAnsi="Arial" w:cs="Arial"/>
        </w:rPr>
        <w:t xml:space="preserve">FIRST-TIME HOMEBUYER CREDIT $8,000.00 </w:t>
      </w:r>
      <w:r w:rsidR="006B7A54" w:rsidRPr="006B7A54">
        <w:rPr>
          <w:rFonts w:ascii="Arial" w:hAnsi="Arial" w:cs="Arial"/>
          <w:b/>
        </w:rPr>
        <w:t>EXPIRED</w:t>
      </w:r>
      <w:r w:rsidR="006B7A54">
        <w:rPr>
          <w:rFonts w:ascii="Arial" w:hAnsi="Arial" w:cs="Arial"/>
        </w:rPr>
        <w:t xml:space="preserve"> (PAYBACKS NOW DUE)</w:t>
      </w:r>
    </w:p>
    <w:p w:rsidR="0001668E" w:rsidRPr="003A13E2" w:rsidRDefault="0001668E" w:rsidP="0001668E">
      <w:pPr>
        <w:rPr>
          <w:rFonts w:ascii="Arial" w:hAnsi="Arial" w:cs="Arial"/>
        </w:rPr>
      </w:pPr>
    </w:p>
    <w:p w:rsidR="00106FC9" w:rsidRPr="003A13E2" w:rsidRDefault="0001668E" w:rsidP="0001668E">
      <w:pPr>
        <w:numPr>
          <w:ilvl w:val="0"/>
          <w:numId w:val="2"/>
        </w:numPr>
        <w:rPr>
          <w:rFonts w:ascii="Arial" w:hAnsi="Arial" w:cs="Arial"/>
        </w:rPr>
      </w:pPr>
      <w:r w:rsidRPr="003A13E2">
        <w:rPr>
          <w:rFonts w:ascii="Arial" w:hAnsi="Arial" w:cs="Arial"/>
        </w:rPr>
        <w:t xml:space="preserve">New rules for charitable contributions:  </w:t>
      </w:r>
    </w:p>
    <w:p w:rsidR="00106FC9" w:rsidRPr="003A13E2" w:rsidRDefault="0001668E" w:rsidP="00106FC9">
      <w:pPr>
        <w:numPr>
          <w:ilvl w:val="0"/>
          <w:numId w:val="15"/>
        </w:numPr>
        <w:rPr>
          <w:rFonts w:ascii="Arial" w:hAnsi="Arial" w:cs="Arial"/>
        </w:rPr>
      </w:pPr>
      <w:r w:rsidRPr="003A13E2">
        <w:rPr>
          <w:rFonts w:ascii="Arial" w:hAnsi="Arial" w:cs="Arial"/>
        </w:rPr>
        <w:t>property must be in good used or better condition</w:t>
      </w:r>
    </w:p>
    <w:p w:rsidR="0001668E" w:rsidRPr="003A13E2" w:rsidRDefault="0001668E" w:rsidP="00106FC9">
      <w:pPr>
        <w:numPr>
          <w:ilvl w:val="0"/>
          <w:numId w:val="15"/>
        </w:numPr>
        <w:rPr>
          <w:rFonts w:ascii="Arial" w:hAnsi="Arial" w:cs="Arial"/>
        </w:rPr>
      </w:pPr>
      <w:proofErr w:type="gramStart"/>
      <w:r w:rsidRPr="003A13E2">
        <w:rPr>
          <w:rFonts w:ascii="Arial" w:hAnsi="Arial" w:cs="Arial"/>
        </w:rPr>
        <w:lastRenderedPageBreak/>
        <w:t>cash</w:t>
      </w:r>
      <w:proofErr w:type="gramEnd"/>
      <w:r w:rsidRPr="003A13E2">
        <w:rPr>
          <w:rFonts w:ascii="Arial" w:hAnsi="Arial" w:cs="Arial"/>
        </w:rPr>
        <w:t xml:space="preserve"> contributions must be supported by a bank record.</w:t>
      </w:r>
    </w:p>
    <w:p w:rsidR="0001668E" w:rsidRPr="003A13E2" w:rsidRDefault="0001668E" w:rsidP="0001668E">
      <w:pPr>
        <w:rPr>
          <w:rFonts w:ascii="Arial" w:hAnsi="Arial" w:cs="Arial"/>
        </w:rPr>
      </w:pPr>
    </w:p>
    <w:p w:rsidR="0001668E" w:rsidRPr="003A13E2" w:rsidRDefault="0001668E" w:rsidP="0001668E">
      <w:pPr>
        <w:numPr>
          <w:ilvl w:val="0"/>
          <w:numId w:val="2"/>
        </w:numPr>
        <w:rPr>
          <w:rFonts w:ascii="Arial" w:hAnsi="Arial" w:cs="Arial"/>
        </w:rPr>
      </w:pPr>
      <w:r w:rsidRPr="003A13E2">
        <w:rPr>
          <w:rFonts w:ascii="Arial" w:hAnsi="Arial" w:cs="Arial"/>
        </w:rPr>
        <w:t>Earned income credit increases to incomes up to $</w:t>
      </w:r>
      <w:r w:rsidR="006B7A54">
        <w:rPr>
          <w:rFonts w:ascii="Arial" w:hAnsi="Arial" w:cs="Arial"/>
        </w:rPr>
        <w:t>5</w:t>
      </w:r>
      <w:r w:rsidR="00B829DF" w:rsidRPr="003A13E2">
        <w:rPr>
          <w:rFonts w:ascii="Arial" w:hAnsi="Arial" w:cs="Arial"/>
        </w:rPr>
        <w:t>2</w:t>
      </w:r>
      <w:proofErr w:type="gramStart"/>
      <w:r w:rsidR="00B829DF" w:rsidRPr="003A13E2">
        <w:rPr>
          <w:rFonts w:ascii="Arial" w:hAnsi="Arial" w:cs="Arial"/>
        </w:rPr>
        <w:t>,00</w:t>
      </w:r>
      <w:r w:rsidRPr="003A13E2">
        <w:rPr>
          <w:rFonts w:ascii="Arial" w:hAnsi="Arial" w:cs="Arial"/>
        </w:rPr>
        <w:t>.00</w:t>
      </w:r>
      <w:proofErr w:type="gramEnd"/>
      <w:r w:rsidR="00B829DF" w:rsidRPr="003A13E2">
        <w:rPr>
          <w:rFonts w:ascii="Arial" w:hAnsi="Arial" w:cs="Arial"/>
        </w:rPr>
        <w:t xml:space="preserve"> AND OVER</w:t>
      </w:r>
      <w:r w:rsidR="006B7A54">
        <w:rPr>
          <w:rFonts w:ascii="Arial" w:hAnsi="Arial" w:cs="Arial"/>
        </w:rPr>
        <w:t xml:space="preserve"> AND FOR UP TO 3 CHILDREN</w:t>
      </w:r>
      <w:r w:rsidRPr="003A13E2">
        <w:rPr>
          <w:rFonts w:ascii="Arial" w:hAnsi="Arial" w:cs="Arial"/>
        </w:rPr>
        <w:t>.</w:t>
      </w:r>
    </w:p>
    <w:p w:rsidR="0001668E" w:rsidRPr="003A13E2" w:rsidRDefault="0001668E" w:rsidP="0001668E">
      <w:pPr>
        <w:rPr>
          <w:rFonts w:ascii="Arial" w:hAnsi="Arial" w:cs="Arial"/>
        </w:rPr>
      </w:pPr>
    </w:p>
    <w:p w:rsidR="0001668E" w:rsidRPr="006B7A54" w:rsidRDefault="0001668E" w:rsidP="006B7A54">
      <w:pPr>
        <w:numPr>
          <w:ilvl w:val="0"/>
          <w:numId w:val="2"/>
        </w:numPr>
        <w:rPr>
          <w:rFonts w:ascii="Arial" w:hAnsi="Arial" w:cs="Arial"/>
        </w:rPr>
      </w:pPr>
      <w:proofErr w:type="gramStart"/>
      <w:r w:rsidRPr="003A13E2">
        <w:rPr>
          <w:rFonts w:ascii="Arial" w:hAnsi="Arial" w:cs="Arial"/>
        </w:rPr>
        <w:t>Phase</w:t>
      </w:r>
      <w:r w:rsidR="006B7A54">
        <w:rPr>
          <w:rFonts w:ascii="Arial" w:hAnsi="Arial" w:cs="Arial"/>
        </w:rPr>
        <w:t xml:space="preserve"> </w:t>
      </w:r>
      <w:r w:rsidRPr="003A13E2">
        <w:rPr>
          <w:rFonts w:ascii="Arial" w:hAnsi="Arial" w:cs="Arial"/>
        </w:rPr>
        <w:t>outs</w:t>
      </w:r>
      <w:proofErr w:type="gramEnd"/>
      <w:r w:rsidRPr="003A13E2">
        <w:rPr>
          <w:rFonts w:ascii="Arial" w:hAnsi="Arial" w:cs="Arial"/>
        </w:rPr>
        <w:t xml:space="preserve"> of exemptions, tax credits and other offsets begin at $1</w:t>
      </w:r>
      <w:r w:rsidR="006B7A54">
        <w:rPr>
          <w:rFonts w:ascii="Arial" w:hAnsi="Arial" w:cs="Arial"/>
        </w:rPr>
        <w:t>25</w:t>
      </w:r>
      <w:r w:rsidRPr="003A13E2">
        <w:rPr>
          <w:rFonts w:ascii="Arial" w:hAnsi="Arial" w:cs="Arial"/>
        </w:rPr>
        <w:t>,000.00</w:t>
      </w:r>
      <w:r w:rsidR="006B7A54">
        <w:rPr>
          <w:rFonts w:ascii="Arial" w:hAnsi="Arial" w:cs="Arial"/>
        </w:rPr>
        <w:t xml:space="preserve"> AND $250,000.00</w:t>
      </w:r>
      <w:r w:rsidRPr="006B7A54">
        <w:rPr>
          <w:rFonts w:ascii="Arial" w:hAnsi="Arial" w:cs="Arial"/>
        </w:rPr>
        <w:t>.</w:t>
      </w:r>
    </w:p>
    <w:p w:rsidR="0001668E" w:rsidRPr="003A13E2" w:rsidRDefault="0001668E" w:rsidP="0001668E">
      <w:pPr>
        <w:rPr>
          <w:rFonts w:ascii="Arial" w:hAnsi="Arial" w:cs="Arial"/>
        </w:rPr>
      </w:pPr>
    </w:p>
    <w:p w:rsidR="0001668E" w:rsidRPr="003A13E2" w:rsidRDefault="0001668E" w:rsidP="0001668E">
      <w:pPr>
        <w:numPr>
          <w:ilvl w:val="0"/>
          <w:numId w:val="2"/>
        </w:numPr>
        <w:rPr>
          <w:rFonts w:ascii="Arial" w:hAnsi="Arial" w:cs="Arial"/>
        </w:rPr>
      </w:pPr>
      <w:r w:rsidRPr="003A13E2">
        <w:rPr>
          <w:rFonts w:ascii="Arial" w:hAnsi="Arial" w:cs="Arial"/>
        </w:rPr>
        <w:t xml:space="preserve">Transportation workers get </w:t>
      </w:r>
      <w:r w:rsidR="006B7A54">
        <w:rPr>
          <w:rFonts w:ascii="Arial" w:hAnsi="Arial" w:cs="Arial"/>
        </w:rPr>
        <w:t>80</w:t>
      </w:r>
      <w:r w:rsidRPr="003A13E2">
        <w:rPr>
          <w:rFonts w:ascii="Arial" w:hAnsi="Arial" w:cs="Arial"/>
        </w:rPr>
        <w:t>% of meals or meal allowance.</w:t>
      </w:r>
    </w:p>
    <w:p w:rsidR="0001668E" w:rsidRPr="003A13E2" w:rsidRDefault="0001668E" w:rsidP="0001668E">
      <w:pPr>
        <w:rPr>
          <w:rFonts w:ascii="Arial" w:hAnsi="Arial" w:cs="Arial"/>
        </w:rPr>
      </w:pPr>
    </w:p>
    <w:p w:rsidR="0001668E" w:rsidRPr="003A13E2" w:rsidRDefault="0001668E" w:rsidP="0001668E">
      <w:pPr>
        <w:numPr>
          <w:ilvl w:val="0"/>
          <w:numId w:val="2"/>
        </w:numPr>
        <w:rPr>
          <w:rFonts w:ascii="Arial" w:hAnsi="Arial" w:cs="Arial"/>
        </w:rPr>
      </w:pPr>
      <w:r w:rsidRPr="003A13E2">
        <w:rPr>
          <w:rFonts w:ascii="Arial" w:hAnsi="Arial" w:cs="Arial"/>
        </w:rPr>
        <w:t xml:space="preserve">Expired tax breaks WERE extended: </w:t>
      </w:r>
    </w:p>
    <w:p w:rsidR="0001668E" w:rsidRPr="003A13E2" w:rsidRDefault="0001668E" w:rsidP="0001668E">
      <w:pPr>
        <w:numPr>
          <w:ilvl w:val="0"/>
          <w:numId w:val="13"/>
        </w:numPr>
        <w:rPr>
          <w:rFonts w:ascii="Arial" w:hAnsi="Arial" w:cs="Arial"/>
        </w:rPr>
      </w:pPr>
      <w:r w:rsidRPr="003A13E2">
        <w:rPr>
          <w:rFonts w:ascii="Arial" w:hAnsi="Arial" w:cs="Arial"/>
        </w:rPr>
        <w:t>Educator expenses for teachers up to $250.00</w:t>
      </w:r>
    </w:p>
    <w:p w:rsidR="0001668E" w:rsidRPr="003A13E2" w:rsidRDefault="0001668E" w:rsidP="0001668E">
      <w:pPr>
        <w:numPr>
          <w:ilvl w:val="0"/>
          <w:numId w:val="13"/>
        </w:numPr>
        <w:rPr>
          <w:rFonts w:ascii="Arial" w:hAnsi="Arial" w:cs="Arial"/>
        </w:rPr>
      </w:pPr>
      <w:r w:rsidRPr="003A13E2">
        <w:rPr>
          <w:rFonts w:ascii="Arial" w:hAnsi="Arial" w:cs="Arial"/>
        </w:rPr>
        <w:t>Tuition and fees deduction</w:t>
      </w:r>
    </w:p>
    <w:p w:rsidR="0001668E" w:rsidRPr="003A13E2" w:rsidRDefault="0001668E" w:rsidP="0001668E">
      <w:pPr>
        <w:numPr>
          <w:ilvl w:val="0"/>
          <w:numId w:val="13"/>
        </w:numPr>
        <w:rPr>
          <w:rFonts w:ascii="Arial" w:hAnsi="Arial" w:cs="Arial"/>
        </w:rPr>
      </w:pPr>
      <w:r w:rsidRPr="003A13E2">
        <w:rPr>
          <w:rFonts w:ascii="Arial" w:hAnsi="Arial" w:cs="Arial"/>
        </w:rPr>
        <w:t>State and local sales taxes</w:t>
      </w:r>
    </w:p>
    <w:p w:rsidR="0001668E" w:rsidRPr="003A13E2" w:rsidRDefault="0001668E" w:rsidP="0001668E">
      <w:pPr>
        <w:rPr>
          <w:rFonts w:ascii="Arial" w:hAnsi="Arial" w:cs="Arial"/>
        </w:rPr>
      </w:pPr>
    </w:p>
    <w:p w:rsidR="0001668E" w:rsidRPr="003A13E2" w:rsidRDefault="0001668E" w:rsidP="0001668E">
      <w:pPr>
        <w:numPr>
          <w:ilvl w:val="0"/>
          <w:numId w:val="2"/>
        </w:numPr>
        <w:rPr>
          <w:rFonts w:ascii="Arial" w:hAnsi="Arial" w:cs="Arial"/>
        </w:rPr>
      </w:pPr>
      <w:r w:rsidRPr="003A13E2">
        <w:rPr>
          <w:rFonts w:ascii="Arial" w:hAnsi="Arial" w:cs="Arial"/>
          <w:b/>
        </w:rPr>
        <w:t>Roth</w:t>
      </w:r>
      <w:r w:rsidRPr="003A13E2">
        <w:rPr>
          <w:rFonts w:ascii="Arial" w:hAnsi="Arial" w:cs="Arial"/>
        </w:rPr>
        <w:t xml:space="preserve"> 401k </w:t>
      </w:r>
      <w:r w:rsidR="00106FC9" w:rsidRPr="003A13E2">
        <w:rPr>
          <w:rFonts w:ascii="Arial" w:hAnsi="Arial" w:cs="Arial"/>
        </w:rPr>
        <w:t xml:space="preserve">plans </w:t>
      </w:r>
      <w:r w:rsidRPr="003A13E2">
        <w:rPr>
          <w:rFonts w:ascii="Arial" w:hAnsi="Arial" w:cs="Arial"/>
        </w:rPr>
        <w:t>are</w:t>
      </w:r>
      <w:r w:rsidR="00106FC9" w:rsidRPr="003A13E2">
        <w:rPr>
          <w:rFonts w:ascii="Arial" w:hAnsi="Arial" w:cs="Arial"/>
        </w:rPr>
        <w:t xml:space="preserve"> now</w:t>
      </w:r>
      <w:r w:rsidRPr="003A13E2">
        <w:rPr>
          <w:rFonts w:ascii="Arial" w:hAnsi="Arial" w:cs="Arial"/>
        </w:rPr>
        <w:t xml:space="preserve"> available.  You pay taxes on the contributions; however, withdrawals </w:t>
      </w:r>
      <w:proofErr w:type="gramStart"/>
      <w:r w:rsidRPr="003A13E2">
        <w:rPr>
          <w:rFonts w:ascii="Arial" w:hAnsi="Arial" w:cs="Arial"/>
          <w:b/>
        </w:rPr>
        <w:t>are not</w:t>
      </w:r>
      <w:r w:rsidRPr="003A13E2">
        <w:rPr>
          <w:rFonts w:ascii="Arial" w:hAnsi="Arial" w:cs="Arial"/>
        </w:rPr>
        <w:t xml:space="preserve"> considered</w:t>
      </w:r>
      <w:proofErr w:type="gramEnd"/>
      <w:r w:rsidRPr="003A13E2">
        <w:rPr>
          <w:rFonts w:ascii="Arial" w:hAnsi="Arial" w:cs="Arial"/>
        </w:rPr>
        <w:t xml:space="preserve"> income.</w:t>
      </w:r>
    </w:p>
    <w:p w:rsidR="0001668E" w:rsidRPr="003A13E2" w:rsidRDefault="0001668E" w:rsidP="0001668E">
      <w:pPr>
        <w:rPr>
          <w:rFonts w:ascii="Arial" w:hAnsi="Arial" w:cs="Arial"/>
        </w:rPr>
      </w:pPr>
    </w:p>
    <w:p w:rsidR="00CA07A5" w:rsidRPr="003A13E2" w:rsidRDefault="006B7A54" w:rsidP="00CA07A5">
      <w:pPr>
        <w:numPr>
          <w:ilvl w:val="0"/>
          <w:numId w:val="2"/>
        </w:numPr>
        <w:rPr>
          <w:rFonts w:ascii="Arial" w:hAnsi="Arial" w:cs="Arial"/>
        </w:rPr>
      </w:pPr>
      <w:r>
        <w:rPr>
          <w:rFonts w:ascii="Arial" w:hAnsi="Arial" w:cs="Arial"/>
        </w:rPr>
        <w:t xml:space="preserve">MOST OF THE </w:t>
      </w:r>
      <w:r w:rsidR="00CA07A5" w:rsidRPr="003A13E2">
        <w:rPr>
          <w:rFonts w:ascii="Arial" w:hAnsi="Arial" w:cs="Arial"/>
        </w:rPr>
        <w:t>BUSH TAX CUTS EXPIRE</w:t>
      </w:r>
      <w:r>
        <w:rPr>
          <w:rFonts w:ascii="Arial" w:hAnsi="Arial" w:cs="Arial"/>
        </w:rPr>
        <w:t>D IN 2010</w:t>
      </w:r>
    </w:p>
    <w:p w:rsidR="007410AB" w:rsidRDefault="007410AB" w:rsidP="007410AB">
      <w:pPr>
        <w:pStyle w:val="ListParagraph"/>
        <w:rPr>
          <w:rFonts w:ascii="Arial" w:hAnsi="Arial" w:cs="Arial"/>
          <w:sz w:val="16"/>
          <w:szCs w:val="16"/>
        </w:rPr>
      </w:pPr>
    </w:p>
    <w:p w:rsidR="001F1BF0" w:rsidRPr="001F1BF0" w:rsidRDefault="001F1BF0" w:rsidP="00622A8C">
      <w:pPr>
        <w:pStyle w:val="NormalWeb"/>
        <w:numPr>
          <w:ilvl w:val="0"/>
          <w:numId w:val="2"/>
        </w:numPr>
        <w:spacing w:before="0" w:beforeAutospacing="0" w:after="0" w:afterAutospacing="0"/>
        <w:rPr>
          <w:b/>
          <w:sz w:val="20"/>
          <w:szCs w:val="20"/>
        </w:rPr>
      </w:pPr>
      <w:r w:rsidRPr="001F1BF0">
        <w:rPr>
          <w:rStyle w:val="bodyaf1"/>
          <w:b/>
          <w:sz w:val="20"/>
          <w:szCs w:val="20"/>
        </w:rPr>
        <w:t xml:space="preserve">The IRS has </w:t>
      </w:r>
      <w:proofErr w:type="gramStart"/>
      <w:r w:rsidR="006B7A54">
        <w:rPr>
          <w:rStyle w:val="bodyaf1"/>
          <w:b/>
          <w:sz w:val="20"/>
          <w:szCs w:val="20"/>
        </w:rPr>
        <w:t>A</w:t>
      </w:r>
      <w:proofErr w:type="gramEnd"/>
      <w:r w:rsidR="006B7A54">
        <w:rPr>
          <w:rStyle w:val="bodyaf1"/>
          <w:b/>
          <w:sz w:val="20"/>
          <w:szCs w:val="20"/>
        </w:rPr>
        <w:t xml:space="preserve"> </w:t>
      </w:r>
      <w:r w:rsidRPr="001F1BF0">
        <w:rPr>
          <w:rStyle w:val="bodyaf1"/>
          <w:b/>
          <w:sz w:val="20"/>
          <w:szCs w:val="20"/>
        </w:rPr>
        <w:t xml:space="preserve">special section on the IRS Web site, www.IRS.gov. </w:t>
      </w:r>
      <w:r>
        <w:rPr>
          <w:rStyle w:val="bodyaf1"/>
          <w:b/>
          <w:sz w:val="20"/>
          <w:szCs w:val="20"/>
        </w:rPr>
        <w:t xml:space="preserve"> </w:t>
      </w:r>
      <w:r w:rsidRPr="001F1BF0">
        <w:rPr>
          <w:rStyle w:val="bodyaf1"/>
          <w:b/>
          <w:sz w:val="20"/>
          <w:szCs w:val="20"/>
        </w:rPr>
        <w:t xml:space="preserve">The section is called “Tax Benefits for Education” and it provides informative </w:t>
      </w:r>
      <w:proofErr w:type="gramStart"/>
      <w:r w:rsidRPr="001F1BF0">
        <w:rPr>
          <w:rStyle w:val="bodyaf1"/>
          <w:b/>
          <w:sz w:val="20"/>
          <w:szCs w:val="20"/>
        </w:rPr>
        <w:t>information and answers</w:t>
      </w:r>
      <w:proofErr w:type="gramEnd"/>
      <w:r w:rsidRPr="001F1BF0">
        <w:rPr>
          <w:rStyle w:val="bodyaf1"/>
          <w:b/>
          <w:sz w:val="20"/>
          <w:szCs w:val="20"/>
        </w:rPr>
        <w:t xml:space="preserve"> and information for students and parents. </w:t>
      </w:r>
      <w:r>
        <w:rPr>
          <w:rStyle w:val="bodyaf1"/>
          <w:b/>
          <w:sz w:val="20"/>
          <w:szCs w:val="20"/>
        </w:rPr>
        <w:t xml:space="preserve"> </w:t>
      </w:r>
      <w:r w:rsidRPr="001F1BF0">
        <w:rPr>
          <w:rStyle w:val="bodyaf1"/>
          <w:b/>
          <w:sz w:val="20"/>
          <w:szCs w:val="20"/>
        </w:rPr>
        <w:t>The section includes information on Code Sec. 529 plans, frequently asked questions, and two key changes under the American Recovery and Reinvestment Act [</w:t>
      </w:r>
      <w:proofErr w:type="spellStart"/>
      <w:r w:rsidRPr="001F1BF0">
        <w:rPr>
          <w:rStyle w:val="bodyaf1"/>
          <w:b/>
          <w:sz w:val="20"/>
          <w:szCs w:val="20"/>
        </w:rPr>
        <w:t>P.L.</w:t>
      </w:r>
      <w:proofErr w:type="spellEnd"/>
      <w:r w:rsidRPr="001F1BF0">
        <w:rPr>
          <w:rStyle w:val="bodyaf1"/>
          <w:b/>
          <w:sz w:val="20"/>
          <w:szCs w:val="20"/>
        </w:rPr>
        <w:t xml:space="preserve"> No. 111-5] that will be in effect during 2009 and 2010.</w:t>
      </w:r>
      <w:r>
        <w:rPr>
          <w:rStyle w:val="bodyaf1"/>
          <w:b/>
          <w:sz w:val="20"/>
          <w:szCs w:val="20"/>
        </w:rPr>
        <w:t xml:space="preserve"> </w:t>
      </w:r>
      <w:r w:rsidRPr="001F1BF0">
        <w:rPr>
          <w:rStyle w:val="bodyaf1"/>
          <w:b/>
          <w:sz w:val="20"/>
          <w:szCs w:val="20"/>
        </w:rPr>
        <w:t xml:space="preserve"> The first change involves an expansion of the list of qualified expenses under Code Sec. 529 college savings plans. </w:t>
      </w:r>
      <w:r>
        <w:rPr>
          <w:rStyle w:val="bodyaf1"/>
          <w:b/>
          <w:sz w:val="20"/>
          <w:szCs w:val="20"/>
        </w:rPr>
        <w:t xml:space="preserve"> </w:t>
      </w:r>
      <w:r w:rsidRPr="001F1BF0">
        <w:rPr>
          <w:rStyle w:val="bodyaf1"/>
          <w:b/>
          <w:sz w:val="20"/>
          <w:szCs w:val="20"/>
        </w:rPr>
        <w:t xml:space="preserve">For 2009 and 2010, computer technology and equipment or internet access and related services to </w:t>
      </w:r>
      <w:proofErr w:type="gramStart"/>
      <w:r w:rsidRPr="001F1BF0">
        <w:rPr>
          <w:rStyle w:val="bodyaf1"/>
          <w:b/>
          <w:sz w:val="20"/>
          <w:szCs w:val="20"/>
        </w:rPr>
        <w:t>be used</w:t>
      </w:r>
      <w:proofErr w:type="gramEnd"/>
      <w:r w:rsidRPr="001F1BF0">
        <w:rPr>
          <w:rStyle w:val="bodyaf1"/>
          <w:b/>
          <w:sz w:val="20"/>
          <w:szCs w:val="20"/>
        </w:rPr>
        <w:t xml:space="preserve"> by the college student have been added to the list of qualified expenses.</w:t>
      </w:r>
      <w:r>
        <w:rPr>
          <w:rStyle w:val="bodyaf1"/>
          <w:b/>
          <w:sz w:val="20"/>
          <w:szCs w:val="20"/>
        </w:rPr>
        <w:t xml:space="preserve"> </w:t>
      </w:r>
      <w:r w:rsidRPr="001F1BF0">
        <w:rPr>
          <w:rStyle w:val="bodyaf1"/>
          <w:b/>
          <w:sz w:val="20"/>
          <w:szCs w:val="20"/>
        </w:rPr>
        <w:t xml:space="preserve"> That list also includes tuition, required fees, books, supplies, equipment and special needs services, as well as room and board for those who are considered at least a half-time student.</w:t>
      </w:r>
      <w:r w:rsidRPr="001F1BF0">
        <w:rPr>
          <w:b/>
          <w:sz w:val="20"/>
          <w:szCs w:val="20"/>
        </w:rPr>
        <w:t xml:space="preserve"> </w:t>
      </w:r>
      <w:r>
        <w:rPr>
          <w:b/>
          <w:sz w:val="20"/>
          <w:szCs w:val="20"/>
        </w:rPr>
        <w:t xml:space="preserve"> </w:t>
      </w:r>
      <w:r w:rsidRPr="001F1BF0">
        <w:rPr>
          <w:rStyle w:val="bodya1"/>
          <w:b/>
          <w:sz w:val="20"/>
          <w:szCs w:val="20"/>
        </w:rPr>
        <w:t>The other change is the introduction of the American Opportunity Credit, which modifies the existing Hope credit for tax years 2009 and 2010, expanding income guidelines and adding required course materials to the list of qualified expenses.</w:t>
      </w:r>
      <w:r>
        <w:rPr>
          <w:rStyle w:val="bodya1"/>
          <w:b/>
          <w:sz w:val="20"/>
          <w:szCs w:val="20"/>
        </w:rPr>
        <w:t xml:space="preserve"> </w:t>
      </w:r>
      <w:r w:rsidRPr="001F1BF0">
        <w:rPr>
          <w:rStyle w:val="bodya1"/>
          <w:b/>
          <w:sz w:val="20"/>
          <w:szCs w:val="20"/>
        </w:rPr>
        <w:t xml:space="preserve"> The maximum annual credit under this provision is $2,500 per student. </w:t>
      </w:r>
    </w:p>
    <w:p w:rsidR="0001668E" w:rsidRPr="001F1BF0" w:rsidRDefault="001D356B" w:rsidP="00106FC9">
      <w:pPr>
        <w:tabs>
          <w:tab w:val="left" w:pos="-720"/>
        </w:tabs>
        <w:suppressAutoHyphens/>
        <w:jc w:val="both"/>
        <w:rPr>
          <w:b/>
        </w:rPr>
      </w:pPr>
      <w:r w:rsidRPr="001F1BF0">
        <w:rPr>
          <w:b/>
        </w:rPr>
        <w:t xml:space="preserve"> </w:t>
      </w:r>
    </w:p>
    <w:p w:rsidR="00106FC9" w:rsidRPr="00A76021" w:rsidRDefault="00A76021" w:rsidP="00106FC9">
      <w:pPr>
        <w:rPr>
          <w:b/>
          <w:sz w:val="16"/>
          <w:szCs w:val="16"/>
        </w:rPr>
      </w:pPr>
      <w:r w:rsidRPr="00A76021">
        <w:rPr>
          <w:b/>
          <w:sz w:val="16"/>
          <w:szCs w:val="16"/>
        </w:rPr>
        <w:t xml:space="preserve">THIS IS BY NO MEANS AN EXHAUSTIVE LIST OF TAX CHANGES AND TAX REGULATIONS, IT IS HOWEVER, A LIST OF SOME OF THE MOST MEANINGFUL TAX REGULATIONS AFFECTING A MAJORITY OF TAXPAYERS.  EXACT FIGURES OF TAX SAVINGS, TAX DEDUCTIONS, TAX CREDITS, ETC. </w:t>
      </w:r>
      <w:proofErr w:type="gramStart"/>
      <w:r w:rsidRPr="00A76021">
        <w:rPr>
          <w:b/>
          <w:sz w:val="16"/>
          <w:szCs w:val="16"/>
        </w:rPr>
        <w:t>ARE NOT GUARANTEED</w:t>
      </w:r>
      <w:proofErr w:type="gramEnd"/>
      <w:r w:rsidRPr="00A76021">
        <w:rPr>
          <w:b/>
          <w:sz w:val="16"/>
          <w:szCs w:val="16"/>
        </w:rPr>
        <w:t xml:space="preserve">.  YOU MUST CONSULT WITH YOUR TAX ACCOUNTANT, LAWYER OR TAX PREPARER TO DETERMINE YOUR EXACT SAVINGS, </w:t>
      </w:r>
      <w:proofErr w:type="gramStart"/>
      <w:r w:rsidRPr="00A76021">
        <w:rPr>
          <w:b/>
          <w:sz w:val="16"/>
          <w:szCs w:val="16"/>
        </w:rPr>
        <w:t>DEDUCTIONS,</w:t>
      </w:r>
      <w:proofErr w:type="gramEnd"/>
      <w:r w:rsidRPr="00A76021">
        <w:rPr>
          <w:b/>
          <w:sz w:val="16"/>
          <w:szCs w:val="16"/>
        </w:rPr>
        <w:t xml:space="preserve"> AND/ OR CREDITS. </w:t>
      </w:r>
    </w:p>
    <w:p w:rsidR="00106FC9" w:rsidRDefault="00106FC9" w:rsidP="00106FC9"/>
    <w:p w:rsidR="0070324E" w:rsidRDefault="0070324E" w:rsidP="0070324E">
      <w:pPr>
        <w:rPr>
          <w:sz w:val="16"/>
        </w:rPr>
      </w:pPr>
      <w:r>
        <w:rPr>
          <w:sz w:val="16"/>
        </w:rPr>
        <w:t>©Steven E. Burns, 2006, 2007</w:t>
      </w:r>
      <w:r w:rsidR="00292644">
        <w:rPr>
          <w:sz w:val="16"/>
        </w:rPr>
        <w:t>-201</w:t>
      </w:r>
      <w:r w:rsidR="009E679A">
        <w:rPr>
          <w:sz w:val="16"/>
        </w:rPr>
        <w:t>4</w:t>
      </w:r>
      <w:r>
        <w:rPr>
          <w:sz w:val="16"/>
        </w:rPr>
        <w:t xml:space="preserve"> </w:t>
      </w:r>
      <w:r>
        <w:rPr>
          <w:sz w:val="16"/>
        </w:rPr>
        <w:tab/>
      </w:r>
      <w:r>
        <w:rPr>
          <w:sz w:val="16"/>
        </w:rPr>
        <w:tab/>
        <w:t xml:space="preserve">information from IRS Publications </w:t>
      </w: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B7A54" w:rsidRDefault="006B7A54" w:rsidP="0070324E">
      <w:pPr>
        <w:rPr>
          <w:sz w:val="16"/>
        </w:rPr>
      </w:pPr>
    </w:p>
    <w:p w:rsidR="00622A8C" w:rsidRDefault="00622A8C" w:rsidP="0070324E">
      <w:pPr>
        <w:rPr>
          <w:sz w:val="16"/>
        </w:rPr>
      </w:pPr>
    </w:p>
    <w:p w:rsidR="00622A8C" w:rsidRDefault="00622A8C" w:rsidP="0070324E">
      <w:pPr>
        <w:rPr>
          <w:sz w:val="16"/>
        </w:rPr>
      </w:pPr>
    </w:p>
    <w:p w:rsidR="00622A8C" w:rsidRDefault="00622A8C" w:rsidP="0070324E">
      <w:pPr>
        <w:rPr>
          <w:sz w:val="16"/>
        </w:rPr>
      </w:pPr>
    </w:p>
    <w:p w:rsidR="00106FC9" w:rsidRPr="00106FC9" w:rsidRDefault="00106FC9" w:rsidP="00106FC9"/>
    <w:p w:rsidR="00875984" w:rsidRDefault="00875984" w:rsidP="00875984">
      <w:pPr>
        <w:tabs>
          <w:tab w:val="left" w:pos="-720"/>
        </w:tabs>
        <w:suppressAutoHyphens/>
        <w:jc w:val="both"/>
        <w:rPr>
          <w:b/>
          <w:spacing w:val="-3"/>
          <w:sz w:val="28"/>
          <w:szCs w:val="28"/>
        </w:rPr>
      </w:pPr>
    </w:p>
    <w:p w:rsidR="00424DB2" w:rsidRDefault="00424DB2" w:rsidP="00875984">
      <w:pPr>
        <w:tabs>
          <w:tab w:val="left" w:pos="-720"/>
        </w:tabs>
        <w:suppressAutoHyphens/>
        <w:jc w:val="both"/>
        <w:rPr>
          <w:b/>
          <w:spacing w:val="-3"/>
          <w:sz w:val="28"/>
          <w:szCs w:val="28"/>
        </w:rPr>
      </w:pPr>
    </w:p>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E21381" w:rsidRDefault="00A813EC">
      <w:pPr>
        <w:jc w:val="center"/>
        <w:rPr>
          <w:rFonts w:ascii="BernhardMod BT" w:hAnsi="BernhardMod BT"/>
          <w:sz w:val="16"/>
        </w:rPr>
      </w:pPr>
      <w:r w:rsidRPr="00A813EC">
        <w:rPr>
          <w:noProof/>
        </w:rPr>
        <w:pict>
          <v:line id="_x0000_s1028" style="position:absolute;left:0;text-align:left;z-index:251651072" from="-7.2pt,.6pt" to="511.2pt,.6pt" o:allowincell="f" strokeweight="1.5pt"/>
        </w:pict>
      </w:r>
    </w:p>
    <w:p w:rsidR="00B829DF" w:rsidRDefault="00E21381">
      <w:pPr>
        <w:rPr>
          <w:b/>
          <w:i/>
          <w:u w:val="single"/>
        </w:rPr>
      </w:pPr>
      <w:r>
        <w:rPr>
          <w:b/>
          <w:sz w:val="24"/>
        </w:rPr>
        <w:t>*FORM 2106: EMPLOYEE BUSINESS EXPENSES 20</w:t>
      </w:r>
      <w:r w:rsidR="00D27819">
        <w:rPr>
          <w:b/>
          <w:sz w:val="24"/>
        </w:rPr>
        <w:t>13</w:t>
      </w:r>
      <w:r>
        <w:rPr>
          <w:sz w:val="16"/>
        </w:rPr>
        <w:tab/>
        <w:t>information from IRS Publications</w:t>
      </w:r>
      <w:r w:rsidR="00B829DF" w:rsidRPr="00B829DF">
        <w:rPr>
          <w:b/>
          <w:i/>
          <w:u w:val="single"/>
        </w:rPr>
        <w:t xml:space="preserve"> </w:t>
      </w:r>
    </w:p>
    <w:p w:rsidR="00E21381" w:rsidRDefault="00B829DF">
      <w:pPr>
        <w:rPr>
          <w:b/>
          <w:sz w:val="24"/>
        </w:rPr>
      </w:pPr>
      <w:r w:rsidRPr="00226B9A">
        <w:rPr>
          <w:b/>
          <w:i/>
          <w:u w:val="single"/>
        </w:rPr>
        <w:t>KEEP YOUR RECORDS</w:t>
      </w:r>
      <w:proofErr w:type="gramStart"/>
      <w:r>
        <w:rPr>
          <w:b/>
          <w:i/>
          <w:u w:val="single"/>
        </w:rPr>
        <w:t xml:space="preserve">!!! </w:t>
      </w:r>
      <w:proofErr w:type="gramEnd"/>
      <w:r>
        <w:rPr>
          <w:b/>
          <w:i/>
          <w:u w:val="single"/>
        </w:rPr>
        <w:t>I CANNOT STRESS ENOUGH</w:t>
      </w:r>
    </w:p>
    <w:p w:rsidR="00E21381" w:rsidRDefault="00E21381">
      <w:r>
        <w:t>Must itemize deductions and is subject to 2% adjusted income deduction</w:t>
      </w:r>
    </w:p>
    <w:p w:rsidR="00E21381" w:rsidRDefault="00E21381">
      <w:pPr>
        <w:suppressAutoHyphens/>
        <w:jc w:val="both"/>
        <w:rPr>
          <w:spacing w:val="-3"/>
          <w:sz w:val="16"/>
        </w:rPr>
      </w:pPr>
    </w:p>
    <w:p w:rsidR="00E21381" w:rsidRDefault="00E21381">
      <w:pPr>
        <w:suppressAutoHyphens/>
        <w:jc w:val="both"/>
        <w:rPr>
          <w:spacing w:val="-3"/>
        </w:rPr>
      </w:pPr>
      <w:r>
        <w:rPr>
          <w:spacing w:val="-3"/>
        </w:rPr>
        <w:t xml:space="preserve">FEDERAL TAX DEDUCTION IS </w:t>
      </w:r>
      <w:r w:rsidR="00B829DF">
        <w:rPr>
          <w:spacing w:val="-3"/>
        </w:rPr>
        <w:t>5</w:t>
      </w:r>
      <w:r w:rsidR="00D74C84">
        <w:rPr>
          <w:spacing w:val="-3"/>
        </w:rPr>
        <w:t>6.</w:t>
      </w:r>
      <w:r w:rsidR="00B829DF">
        <w:rPr>
          <w:spacing w:val="-3"/>
        </w:rPr>
        <w:t>5</w:t>
      </w:r>
      <w:r>
        <w:rPr>
          <w:spacing w:val="-3"/>
        </w:rPr>
        <w:t xml:space="preserve"> CENTS PER MILE UNLIMITED MILEAGE</w:t>
      </w:r>
    </w:p>
    <w:p w:rsidR="00E21381" w:rsidRDefault="00E21381">
      <w:pPr>
        <w:suppressAutoHyphens/>
        <w:jc w:val="both"/>
        <w:rPr>
          <w:spacing w:val="-3"/>
          <w:sz w:val="16"/>
        </w:rPr>
      </w:pPr>
    </w:p>
    <w:p w:rsidR="00E21381" w:rsidRDefault="00E21381">
      <w:pPr>
        <w:tabs>
          <w:tab w:val="left" w:pos="-720"/>
          <w:tab w:val="left" w:pos="0"/>
          <w:tab w:val="left" w:pos="720"/>
        </w:tabs>
        <w:suppressAutoHyphens/>
        <w:ind w:left="1440" w:hanging="1440"/>
        <w:jc w:val="both"/>
        <w:rPr>
          <w:spacing w:val="-3"/>
        </w:rPr>
      </w:pPr>
      <w:r>
        <w:rPr>
          <w:spacing w:val="-3"/>
        </w:rPr>
        <w:t>YOU CAN DEDUCT $</w:t>
      </w:r>
      <w:r w:rsidR="00B829DF">
        <w:rPr>
          <w:spacing w:val="-3"/>
        </w:rPr>
        <w:t>42</w:t>
      </w:r>
      <w:r>
        <w:rPr>
          <w:spacing w:val="-3"/>
        </w:rPr>
        <w:t xml:space="preserve">.00 FOR MEALS, PLUS TRANSPORTATION EACH DAY FOR BUSINESS EXPENSES (out of town) OR $125/DAY in meals, hotel &amp; incidentals </w:t>
      </w:r>
    </w:p>
    <w:p w:rsidR="00E21381" w:rsidRDefault="00E21381">
      <w:pPr>
        <w:tabs>
          <w:tab w:val="left" w:pos="-720"/>
          <w:tab w:val="left" w:pos="0"/>
          <w:tab w:val="left" w:pos="720"/>
        </w:tabs>
        <w:suppressAutoHyphens/>
        <w:ind w:left="1440" w:hanging="1440"/>
        <w:jc w:val="both"/>
        <w:rPr>
          <w:spacing w:val="-3"/>
        </w:rPr>
      </w:pPr>
      <w:r>
        <w:rPr>
          <w:spacing w:val="-3"/>
        </w:rPr>
        <w:tab/>
        <w:t>-$</w:t>
      </w:r>
      <w:r w:rsidR="008F6B08">
        <w:rPr>
          <w:spacing w:val="-3"/>
        </w:rPr>
        <w:t>42</w:t>
      </w:r>
      <w:r>
        <w:rPr>
          <w:spacing w:val="-3"/>
        </w:rPr>
        <w:t xml:space="preserve">.00 (or $125 per day for all expenses) FOR MEALS WHEN YOU SPEND THE NIGHT (out of town) </w:t>
      </w:r>
    </w:p>
    <w:p w:rsidR="00E21381" w:rsidRDefault="00E21381">
      <w:pPr>
        <w:tabs>
          <w:tab w:val="left" w:pos="-720"/>
          <w:tab w:val="left" w:pos="0"/>
          <w:tab w:val="left" w:pos="720"/>
        </w:tabs>
        <w:suppressAutoHyphens/>
        <w:ind w:left="1844" w:right="274" w:hanging="1440"/>
        <w:jc w:val="both"/>
        <w:rPr>
          <w:spacing w:val="-3"/>
        </w:rPr>
      </w:pPr>
      <w:r>
        <w:rPr>
          <w:spacing w:val="-3"/>
        </w:rPr>
        <w:tab/>
        <w:t>-$8.75 (or 31.25 for all expenses) EACH 1/4 DAY (</w:t>
      </w:r>
      <w:smartTag w:uri="urn:schemas-microsoft-com:office:smarttags" w:element="time">
        <w:smartTagPr>
          <w:attr w:name="Hour" w:val="0"/>
          <w:attr w:name="Minute" w:val="0"/>
        </w:smartTagPr>
        <w:r>
          <w:rPr>
            <w:spacing w:val="-3"/>
          </w:rPr>
          <w:t>12AM-6AM</w:t>
        </w:r>
      </w:smartTag>
      <w:r>
        <w:rPr>
          <w:spacing w:val="-3"/>
        </w:rPr>
        <w:t>, 6AM-12N, 12N-6PM, 6PM-12M)</w:t>
      </w:r>
    </w:p>
    <w:p w:rsidR="00E21381" w:rsidRDefault="00E21381">
      <w:pPr>
        <w:tabs>
          <w:tab w:val="left" w:pos="-720"/>
          <w:tab w:val="left" w:pos="0"/>
          <w:tab w:val="left" w:pos="720"/>
        </w:tabs>
        <w:suppressAutoHyphens/>
        <w:ind w:left="1844" w:right="274" w:hanging="1440"/>
        <w:jc w:val="both"/>
        <w:rPr>
          <w:spacing w:val="-3"/>
        </w:rPr>
      </w:pPr>
      <w:r>
        <w:rPr>
          <w:spacing w:val="-3"/>
        </w:rPr>
        <w:tab/>
        <w:t xml:space="preserve">-LEAVE AT 5:00 </w:t>
      </w:r>
      <w:proofErr w:type="gramStart"/>
      <w:r>
        <w:rPr>
          <w:spacing w:val="-3"/>
        </w:rPr>
        <w:t>AM</w:t>
      </w:r>
      <w:proofErr w:type="gramEnd"/>
      <w:r>
        <w:rPr>
          <w:spacing w:val="-3"/>
        </w:rPr>
        <w:t xml:space="preserve"> AND RETURN AT 11:00 PM AND CLAIM 1 DAY ($35.00)</w:t>
      </w:r>
      <w:r w:rsidR="008F6B08">
        <w:rPr>
          <w:spacing w:val="-3"/>
        </w:rPr>
        <w:t xml:space="preserve">, </w:t>
      </w:r>
      <w:r>
        <w:rPr>
          <w:spacing w:val="-3"/>
        </w:rPr>
        <w:t>(if you have to stop for substantial sleep or rest) (or $125 per day for all expenses)</w:t>
      </w:r>
    </w:p>
    <w:p w:rsidR="00E21381" w:rsidRDefault="00E21381">
      <w:pPr>
        <w:tabs>
          <w:tab w:val="left" w:pos="-720"/>
          <w:tab w:val="left" w:pos="0"/>
          <w:tab w:val="left" w:pos="720"/>
        </w:tabs>
        <w:suppressAutoHyphens/>
        <w:ind w:left="1844" w:right="274" w:hanging="1440"/>
        <w:jc w:val="both"/>
        <w:rPr>
          <w:spacing w:val="-3"/>
        </w:rPr>
      </w:pPr>
      <w:r>
        <w:rPr>
          <w:spacing w:val="-3"/>
        </w:rPr>
        <w:tab/>
        <w:t>-YOU CAN SUBTRACT REIMBURSEMENTS AND CLAIM THE REST</w:t>
      </w:r>
      <w:proofErr w:type="gramStart"/>
      <w:r>
        <w:rPr>
          <w:spacing w:val="-3"/>
        </w:rPr>
        <w:t>!!</w:t>
      </w:r>
      <w:proofErr w:type="gramEnd"/>
    </w:p>
    <w:p w:rsidR="00E21381" w:rsidRDefault="00E21381">
      <w:pPr>
        <w:tabs>
          <w:tab w:val="left" w:pos="-720"/>
          <w:tab w:val="left" w:pos="0"/>
          <w:tab w:val="left" w:pos="720"/>
        </w:tabs>
        <w:suppressAutoHyphens/>
        <w:ind w:left="719" w:right="274"/>
        <w:jc w:val="both"/>
        <w:rPr>
          <w:spacing w:val="-3"/>
        </w:rPr>
      </w:pPr>
      <w:r>
        <w:rPr>
          <w:spacing w:val="-3"/>
        </w:rPr>
        <w:t xml:space="preserve">-You can deduct the cost of business meals (when you go out to eat and discuss business or out of town overnight) </w:t>
      </w:r>
    </w:p>
    <w:p w:rsidR="00E21381" w:rsidRDefault="00E21381">
      <w:pPr>
        <w:tabs>
          <w:tab w:val="left" w:pos="-720"/>
          <w:tab w:val="left" w:pos="0"/>
          <w:tab w:val="left" w:pos="720"/>
        </w:tabs>
        <w:suppressAutoHyphens/>
        <w:ind w:left="719" w:right="274"/>
        <w:jc w:val="both"/>
        <w:rPr>
          <w:spacing w:val="-3"/>
        </w:rPr>
      </w:pPr>
      <w:r>
        <w:rPr>
          <w:spacing w:val="-3"/>
        </w:rPr>
        <w:t>-MEALS AND ENTERTAINMENT ARE 50% DEDUCTIBLE</w:t>
      </w:r>
    </w:p>
    <w:p w:rsidR="00E21381" w:rsidRDefault="00E21381">
      <w:pPr>
        <w:tabs>
          <w:tab w:val="left" w:pos="-720"/>
          <w:tab w:val="left" w:pos="0"/>
          <w:tab w:val="left" w:pos="720"/>
        </w:tabs>
        <w:suppressAutoHyphens/>
        <w:ind w:left="719" w:right="274"/>
        <w:jc w:val="both"/>
        <w:rPr>
          <w:spacing w:val="-3"/>
        </w:rPr>
      </w:pPr>
      <w:r>
        <w:rPr>
          <w:spacing w:val="-3"/>
        </w:rPr>
        <w:t xml:space="preserve">-Transportation workers may qualify for </w:t>
      </w:r>
      <w:r w:rsidR="000C6F38">
        <w:rPr>
          <w:spacing w:val="-3"/>
        </w:rPr>
        <w:t>80</w:t>
      </w:r>
      <w:r>
        <w:rPr>
          <w:spacing w:val="-3"/>
        </w:rPr>
        <w:t>% deduction if “hours of service” limits apply</w:t>
      </w:r>
    </w:p>
    <w:p w:rsidR="00E21381" w:rsidRDefault="00E21381">
      <w:pPr>
        <w:tabs>
          <w:tab w:val="left" w:pos="-720"/>
          <w:tab w:val="left" w:pos="0"/>
          <w:tab w:val="left" w:pos="720"/>
        </w:tabs>
        <w:suppressAutoHyphens/>
        <w:ind w:left="719" w:right="274"/>
        <w:jc w:val="both"/>
        <w:rPr>
          <w:spacing w:val="-3"/>
        </w:rPr>
      </w:pPr>
      <w:r>
        <w:rPr>
          <w:spacing w:val="-3"/>
        </w:rPr>
        <w:t>-You could possibly deduct the cost of meals if you are required to eat while you supervise students; however, I cannot find a specific example of this, but it does seem to fit the criteria for a business meal.</w:t>
      </w:r>
    </w:p>
    <w:p w:rsidR="00E21381" w:rsidRDefault="00E21381">
      <w:pPr>
        <w:tabs>
          <w:tab w:val="left" w:pos="-720"/>
          <w:tab w:val="left" w:pos="0"/>
          <w:tab w:val="left" w:pos="720"/>
        </w:tabs>
        <w:suppressAutoHyphens/>
        <w:ind w:left="719" w:right="274"/>
        <w:jc w:val="both"/>
        <w:rPr>
          <w:spacing w:val="-3"/>
        </w:rPr>
      </w:pPr>
      <w:r>
        <w:rPr>
          <w:spacing w:val="-3"/>
        </w:rPr>
        <w:t>-Law enforcement officers can deduct meals while on duty (8hrs=1/3 day or $11.67)</w:t>
      </w:r>
    </w:p>
    <w:p w:rsidR="00E21381" w:rsidRDefault="00E21381">
      <w:pPr>
        <w:tabs>
          <w:tab w:val="left" w:pos="-720"/>
          <w:tab w:val="left" w:pos="0"/>
          <w:tab w:val="left" w:pos="720"/>
        </w:tabs>
        <w:suppressAutoHyphens/>
        <w:ind w:left="1844" w:right="274" w:hanging="1440"/>
        <w:jc w:val="both"/>
        <w:rPr>
          <w:spacing w:val="-3"/>
          <w:sz w:val="16"/>
        </w:rPr>
      </w:pPr>
      <w:r>
        <w:rPr>
          <w:spacing w:val="-3"/>
        </w:rPr>
        <w:tab/>
      </w:r>
    </w:p>
    <w:p w:rsidR="00E21381" w:rsidRDefault="00E21381">
      <w:pPr>
        <w:tabs>
          <w:tab w:val="left" w:pos="-720"/>
        </w:tabs>
        <w:suppressAutoHyphens/>
        <w:ind w:right="274"/>
        <w:jc w:val="both"/>
        <w:rPr>
          <w:spacing w:val="-3"/>
        </w:rPr>
      </w:pPr>
      <w:r>
        <w:rPr>
          <w:spacing w:val="-3"/>
        </w:rPr>
        <w:t xml:space="preserve">YOU CAN DEDUCT </w:t>
      </w:r>
    </w:p>
    <w:p w:rsidR="00E21381" w:rsidRPr="003A13E2" w:rsidRDefault="00E21381">
      <w:pPr>
        <w:tabs>
          <w:tab w:val="left" w:pos="-720"/>
          <w:tab w:val="left" w:pos="0"/>
        </w:tabs>
        <w:suppressAutoHyphens/>
        <w:ind w:left="1124" w:right="274" w:hanging="720"/>
        <w:jc w:val="both"/>
        <w:rPr>
          <w:spacing w:val="-3"/>
          <w:sz w:val="18"/>
          <w:szCs w:val="18"/>
        </w:rPr>
      </w:pPr>
      <w:r w:rsidRPr="003A13E2">
        <w:rPr>
          <w:spacing w:val="-3"/>
          <w:sz w:val="18"/>
          <w:szCs w:val="18"/>
        </w:rPr>
        <w:t>-association dues</w:t>
      </w:r>
    </w:p>
    <w:p w:rsidR="00E21381" w:rsidRPr="003A13E2" w:rsidRDefault="00E21381">
      <w:pPr>
        <w:tabs>
          <w:tab w:val="left" w:pos="-720"/>
          <w:tab w:val="left" w:pos="0"/>
        </w:tabs>
        <w:suppressAutoHyphens/>
        <w:ind w:left="1124" w:right="274" w:hanging="720"/>
        <w:jc w:val="both"/>
        <w:rPr>
          <w:spacing w:val="-3"/>
          <w:sz w:val="18"/>
          <w:szCs w:val="18"/>
        </w:rPr>
      </w:pPr>
      <w:r w:rsidRPr="003A13E2">
        <w:rPr>
          <w:spacing w:val="-3"/>
          <w:sz w:val="18"/>
          <w:szCs w:val="18"/>
        </w:rPr>
        <w:t>-liability insurance</w:t>
      </w:r>
    </w:p>
    <w:p w:rsidR="00E21381" w:rsidRPr="003A13E2" w:rsidRDefault="00E21381">
      <w:pPr>
        <w:tabs>
          <w:tab w:val="left" w:pos="-720"/>
          <w:tab w:val="left" w:pos="0"/>
        </w:tabs>
        <w:suppressAutoHyphens/>
        <w:ind w:left="1124" w:right="274" w:hanging="720"/>
        <w:jc w:val="both"/>
        <w:rPr>
          <w:spacing w:val="-3"/>
          <w:sz w:val="18"/>
          <w:szCs w:val="18"/>
        </w:rPr>
      </w:pPr>
      <w:r w:rsidRPr="003A13E2">
        <w:rPr>
          <w:spacing w:val="-3"/>
          <w:sz w:val="18"/>
          <w:szCs w:val="18"/>
        </w:rPr>
        <w:t xml:space="preserve">-subscriptions to professional magazines </w:t>
      </w:r>
      <w:r w:rsidR="0049668A" w:rsidRPr="003A13E2">
        <w:rPr>
          <w:spacing w:val="-3"/>
          <w:sz w:val="18"/>
          <w:szCs w:val="18"/>
        </w:rPr>
        <w:t xml:space="preserve">                                                                       </w:t>
      </w:r>
    </w:p>
    <w:p w:rsidR="00E21381" w:rsidRPr="003A13E2" w:rsidRDefault="00E21381">
      <w:pPr>
        <w:tabs>
          <w:tab w:val="left" w:pos="-720"/>
          <w:tab w:val="left" w:pos="0"/>
        </w:tabs>
        <w:suppressAutoHyphens/>
        <w:ind w:left="1124" w:right="274" w:hanging="720"/>
        <w:jc w:val="both"/>
        <w:rPr>
          <w:spacing w:val="-3"/>
          <w:sz w:val="18"/>
          <w:szCs w:val="18"/>
        </w:rPr>
      </w:pPr>
      <w:r w:rsidRPr="003A13E2">
        <w:rPr>
          <w:spacing w:val="-3"/>
          <w:sz w:val="18"/>
          <w:szCs w:val="18"/>
        </w:rPr>
        <w:t xml:space="preserve">-books related to the profession </w:t>
      </w:r>
    </w:p>
    <w:p w:rsidR="00E21381" w:rsidRPr="003A13E2" w:rsidRDefault="00E21381">
      <w:pPr>
        <w:tabs>
          <w:tab w:val="left" w:pos="-720"/>
          <w:tab w:val="left" w:pos="0"/>
        </w:tabs>
        <w:suppressAutoHyphens/>
        <w:ind w:left="1124" w:right="274" w:hanging="720"/>
        <w:jc w:val="both"/>
        <w:rPr>
          <w:spacing w:val="-3"/>
          <w:sz w:val="18"/>
          <w:szCs w:val="18"/>
        </w:rPr>
      </w:pPr>
      <w:r w:rsidRPr="003A13E2">
        <w:rPr>
          <w:spacing w:val="-3"/>
          <w:sz w:val="18"/>
          <w:szCs w:val="18"/>
        </w:rPr>
        <w:t>-supplies: pencils, paper, e</w:t>
      </w:r>
      <w:r w:rsidR="008F6B08" w:rsidRPr="003A13E2">
        <w:rPr>
          <w:spacing w:val="-3"/>
          <w:sz w:val="18"/>
          <w:szCs w:val="18"/>
        </w:rPr>
        <w:t>tc</w:t>
      </w:r>
      <w:proofErr w:type="gramStart"/>
      <w:r w:rsidRPr="003A13E2">
        <w:rPr>
          <w:spacing w:val="-3"/>
          <w:sz w:val="18"/>
          <w:szCs w:val="18"/>
        </w:rPr>
        <w:t xml:space="preserve">. </w:t>
      </w:r>
      <w:proofErr w:type="gramEnd"/>
      <w:r w:rsidRPr="003A13E2">
        <w:rPr>
          <w:spacing w:val="-3"/>
          <w:sz w:val="18"/>
          <w:szCs w:val="18"/>
        </w:rPr>
        <w:t xml:space="preserve">Used in your profession </w:t>
      </w:r>
    </w:p>
    <w:p w:rsidR="00E21381" w:rsidRPr="003A13E2" w:rsidRDefault="00E21381">
      <w:pPr>
        <w:tabs>
          <w:tab w:val="left" w:pos="-720"/>
          <w:tab w:val="left" w:pos="0"/>
        </w:tabs>
        <w:suppressAutoHyphens/>
        <w:ind w:left="1124" w:right="274" w:hanging="720"/>
        <w:jc w:val="both"/>
        <w:rPr>
          <w:spacing w:val="-3"/>
          <w:sz w:val="18"/>
          <w:szCs w:val="18"/>
        </w:rPr>
      </w:pPr>
      <w:r w:rsidRPr="003A13E2">
        <w:rPr>
          <w:spacing w:val="-3"/>
          <w:sz w:val="18"/>
          <w:szCs w:val="18"/>
        </w:rPr>
        <w:t>-donations to clubs, and other school organizations</w:t>
      </w:r>
    </w:p>
    <w:p w:rsidR="00E21381" w:rsidRPr="003A13E2" w:rsidRDefault="00E21381">
      <w:pPr>
        <w:tabs>
          <w:tab w:val="left" w:pos="-720"/>
        </w:tabs>
        <w:suppressAutoHyphens/>
        <w:ind w:left="404" w:right="274"/>
        <w:jc w:val="both"/>
        <w:rPr>
          <w:spacing w:val="-3"/>
          <w:sz w:val="18"/>
          <w:szCs w:val="18"/>
        </w:rPr>
      </w:pPr>
      <w:r w:rsidRPr="003A13E2">
        <w:rPr>
          <w:spacing w:val="-3"/>
          <w:sz w:val="18"/>
          <w:szCs w:val="18"/>
        </w:rPr>
        <w:t xml:space="preserve">-home office used mostly for work </w:t>
      </w:r>
    </w:p>
    <w:p w:rsidR="00E21381" w:rsidRPr="003A13E2" w:rsidRDefault="00E21381">
      <w:pPr>
        <w:tabs>
          <w:tab w:val="left" w:pos="-720"/>
          <w:tab w:val="left" w:pos="0"/>
        </w:tabs>
        <w:suppressAutoHyphens/>
        <w:ind w:left="1124" w:right="274" w:hanging="720"/>
        <w:jc w:val="both"/>
        <w:rPr>
          <w:spacing w:val="-3"/>
          <w:sz w:val="18"/>
          <w:szCs w:val="18"/>
        </w:rPr>
      </w:pPr>
      <w:proofErr w:type="gramStart"/>
      <w:r w:rsidRPr="003A13E2">
        <w:rPr>
          <w:spacing w:val="-3"/>
          <w:sz w:val="18"/>
          <w:szCs w:val="18"/>
        </w:rPr>
        <w:t>-extra trips (ball games, graduation, etc.)</w:t>
      </w:r>
      <w:proofErr w:type="gramEnd"/>
      <w:r w:rsidRPr="003A13E2">
        <w:rPr>
          <w:spacing w:val="-3"/>
          <w:sz w:val="18"/>
          <w:szCs w:val="18"/>
        </w:rPr>
        <w:t xml:space="preserve"> </w:t>
      </w:r>
    </w:p>
    <w:p w:rsidR="00E21381" w:rsidRPr="003A13E2" w:rsidRDefault="00E21381">
      <w:pPr>
        <w:tabs>
          <w:tab w:val="left" w:pos="-720"/>
          <w:tab w:val="left" w:pos="0"/>
        </w:tabs>
        <w:suppressAutoHyphens/>
        <w:ind w:left="1124" w:right="274" w:hanging="720"/>
        <w:jc w:val="both"/>
        <w:rPr>
          <w:spacing w:val="-3"/>
          <w:sz w:val="18"/>
          <w:szCs w:val="18"/>
        </w:rPr>
      </w:pPr>
      <w:r w:rsidRPr="003A13E2">
        <w:rPr>
          <w:spacing w:val="-3"/>
          <w:sz w:val="18"/>
          <w:szCs w:val="18"/>
        </w:rPr>
        <w:t>-postage &amp; telephone</w:t>
      </w:r>
    </w:p>
    <w:p w:rsidR="00E21381" w:rsidRPr="003A13E2" w:rsidRDefault="00E21381">
      <w:pPr>
        <w:tabs>
          <w:tab w:val="left" w:pos="-720"/>
          <w:tab w:val="left" w:pos="0"/>
        </w:tabs>
        <w:suppressAutoHyphens/>
        <w:ind w:left="1124" w:right="274" w:hanging="720"/>
        <w:jc w:val="both"/>
        <w:rPr>
          <w:spacing w:val="-3"/>
          <w:sz w:val="18"/>
          <w:szCs w:val="18"/>
        </w:rPr>
      </w:pPr>
      <w:r w:rsidRPr="003A13E2">
        <w:rPr>
          <w:spacing w:val="-3"/>
          <w:sz w:val="18"/>
          <w:szCs w:val="18"/>
        </w:rPr>
        <w:t>-safety equipment for labs</w:t>
      </w:r>
    </w:p>
    <w:p w:rsidR="00E21381" w:rsidRPr="003A13E2" w:rsidRDefault="00E21381">
      <w:pPr>
        <w:tabs>
          <w:tab w:val="left" w:pos="-720"/>
          <w:tab w:val="left" w:pos="0"/>
        </w:tabs>
        <w:suppressAutoHyphens/>
        <w:ind w:left="1124" w:right="274" w:hanging="720"/>
        <w:jc w:val="both"/>
        <w:rPr>
          <w:spacing w:val="-3"/>
          <w:sz w:val="18"/>
          <w:szCs w:val="18"/>
        </w:rPr>
      </w:pPr>
      <w:r w:rsidRPr="003A13E2">
        <w:rPr>
          <w:spacing w:val="-3"/>
          <w:sz w:val="18"/>
          <w:szCs w:val="18"/>
        </w:rPr>
        <w:t>-conventions, meetings, etc</w:t>
      </w:r>
    </w:p>
    <w:p w:rsidR="00E21381" w:rsidRPr="003A13E2" w:rsidRDefault="00E21381">
      <w:pPr>
        <w:tabs>
          <w:tab w:val="left" w:pos="-720"/>
          <w:tab w:val="left" w:pos="0"/>
        </w:tabs>
        <w:suppressAutoHyphens/>
        <w:ind w:left="404" w:right="274"/>
        <w:jc w:val="both"/>
        <w:rPr>
          <w:spacing w:val="-3"/>
          <w:sz w:val="18"/>
          <w:szCs w:val="18"/>
        </w:rPr>
      </w:pPr>
      <w:r w:rsidRPr="003A13E2">
        <w:rPr>
          <w:spacing w:val="-3"/>
          <w:sz w:val="18"/>
          <w:szCs w:val="18"/>
        </w:rPr>
        <w:t xml:space="preserve">-gifts up to $25.00 </w:t>
      </w:r>
      <w:r w:rsidR="008F6B08" w:rsidRPr="003A13E2">
        <w:rPr>
          <w:spacing w:val="-3"/>
          <w:sz w:val="18"/>
          <w:szCs w:val="18"/>
        </w:rPr>
        <w:t>each</w:t>
      </w:r>
    </w:p>
    <w:p w:rsidR="00E21381" w:rsidRPr="003A13E2" w:rsidRDefault="00E21381">
      <w:pPr>
        <w:tabs>
          <w:tab w:val="left" w:pos="-720"/>
        </w:tabs>
        <w:suppressAutoHyphens/>
        <w:ind w:left="404" w:right="274"/>
        <w:jc w:val="both"/>
        <w:rPr>
          <w:spacing w:val="-3"/>
          <w:sz w:val="18"/>
          <w:szCs w:val="18"/>
        </w:rPr>
      </w:pPr>
      <w:r w:rsidRPr="003A13E2">
        <w:rPr>
          <w:spacing w:val="-3"/>
          <w:sz w:val="18"/>
          <w:szCs w:val="18"/>
        </w:rPr>
        <w:t>-travel to a second job</w:t>
      </w:r>
      <w:proofErr w:type="gramStart"/>
      <w:r w:rsidRPr="003A13E2">
        <w:rPr>
          <w:spacing w:val="-3"/>
          <w:sz w:val="18"/>
          <w:szCs w:val="18"/>
        </w:rPr>
        <w:t>!!!!</w:t>
      </w:r>
      <w:proofErr w:type="gramEnd"/>
    </w:p>
    <w:p w:rsidR="00E21381" w:rsidRDefault="00E21381">
      <w:pPr>
        <w:tabs>
          <w:tab w:val="left" w:pos="-720"/>
        </w:tabs>
        <w:suppressAutoHyphens/>
        <w:ind w:left="404" w:right="274"/>
        <w:jc w:val="both"/>
        <w:rPr>
          <w:spacing w:val="-3"/>
          <w:sz w:val="16"/>
        </w:rPr>
      </w:pPr>
    </w:p>
    <w:p w:rsidR="00E21381" w:rsidRDefault="00E21381">
      <w:pPr>
        <w:tabs>
          <w:tab w:val="left" w:pos="-720"/>
        </w:tabs>
        <w:suppressAutoHyphens/>
        <w:ind w:left="404" w:right="274"/>
        <w:jc w:val="both"/>
        <w:rPr>
          <w:spacing w:val="-3"/>
        </w:rPr>
      </w:pPr>
      <w:r>
        <w:rPr>
          <w:spacing w:val="-3"/>
        </w:rPr>
        <w:t xml:space="preserve">Classes you attend during the day are tax deductible even if they will qualify you for an </w:t>
      </w:r>
      <w:r w:rsidR="008F6B08">
        <w:rPr>
          <w:spacing w:val="-3"/>
        </w:rPr>
        <w:t>administrative position</w:t>
      </w:r>
      <w:r>
        <w:rPr>
          <w:spacing w:val="-3"/>
        </w:rPr>
        <w:t xml:space="preserve"> or an advanced certificate</w:t>
      </w:r>
    </w:p>
    <w:p w:rsidR="00E21381" w:rsidRDefault="00E21381">
      <w:pPr>
        <w:tabs>
          <w:tab w:val="left" w:pos="-720"/>
          <w:tab w:val="left" w:pos="0"/>
          <w:tab w:val="left" w:pos="720"/>
        </w:tabs>
        <w:suppressAutoHyphens/>
        <w:ind w:left="1844" w:right="274" w:hanging="1440"/>
        <w:jc w:val="both"/>
        <w:rPr>
          <w:spacing w:val="-3"/>
        </w:rPr>
      </w:pPr>
      <w:r>
        <w:rPr>
          <w:spacing w:val="-3"/>
        </w:rPr>
        <w:tab/>
        <w:t>-cost of course and books</w:t>
      </w:r>
    </w:p>
    <w:p w:rsidR="00E21381" w:rsidRDefault="00E21381">
      <w:pPr>
        <w:tabs>
          <w:tab w:val="left" w:pos="-720"/>
          <w:tab w:val="left" w:pos="0"/>
          <w:tab w:val="left" w:pos="720"/>
        </w:tabs>
        <w:suppressAutoHyphens/>
        <w:ind w:left="1844" w:right="274" w:hanging="1440"/>
        <w:jc w:val="both"/>
        <w:rPr>
          <w:spacing w:val="-3"/>
        </w:rPr>
      </w:pPr>
      <w:r>
        <w:rPr>
          <w:spacing w:val="-3"/>
        </w:rPr>
        <w:tab/>
        <w:t xml:space="preserve">-mileage each way </w:t>
      </w:r>
      <w:r w:rsidR="00B829DF">
        <w:rPr>
          <w:spacing w:val="-3"/>
        </w:rPr>
        <w:t>55</w:t>
      </w:r>
      <w:r>
        <w:rPr>
          <w:spacing w:val="-3"/>
        </w:rPr>
        <w:t xml:space="preserve"> cents per mile </w:t>
      </w:r>
      <w:r w:rsidR="00B829DF" w:rsidRPr="00B829DF">
        <w:rPr>
          <w:b/>
          <w:i/>
          <w:spacing w:val="-3"/>
          <w:u w:val="single"/>
        </w:rPr>
        <w:t>KEEP A MILEAGE LOG</w:t>
      </w:r>
      <w:r w:rsidR="006040BF">
        <w:rPr>
          <w:b/>
          <w:i/>
          <w:spacing w:val="-3"/>
          <w:u w:val="single"/>
        </w:rPr>
        <w:t>, WE CAN PROVIDE THESE</w:t>
      </w:r>
      <w:proofErr w:type="gramStart"/>
      <w:r w:rsidR="006040BF">
        <w:rPr>
          <w:b/>
          <w:i/>
          <w:spacing w:val="-3"/>
          <w:u w:val="single"/>
        </w:rPr>
        <w:t>!!!</w:t>
      </w:r>
      <w:proofErr w:type="gramEnd"/>
    </w:p>
    <w:p w:rsidR="00E21381" w:rsidRDefault="00E21381">
      <w:pPr>
        <w:tabs>
          <w:tab w:val="left" w:pos="-720"/>
          <w:tab w:val="left" w:pos="0"/>
          <w:tab w:val="left" w:pos="720"/>
        </w:tabs>
        <w:suppressAutoHyphens/>
        <w:ind w:left="1844" w:right="274" w:hanging="1440"/>
        <w:jc w:val="both"/>
        <w:rPr>
          <w:spacing w:val="-3"/>
        </w:rPr>
      </w:pPr>
      <w:r>
        <w:rPr>
          <w:spacing w:val="-3"/>
        </w:rPr>
        <w:tab/>
        <w:t>-cost of meal if business association each day (out of town or not)</w:t>
      </w:r>
    </w:p>
    <w:p w:rsidR="00E21381" w:rsidRDefault="00E21381">
      <w:pPr>
        <w:tabs>
          <w:tab w:val="left" w:pos="-720"/>
        </w:tabs>
        <w:suppressAutoHyphens/>
        <w:ind w:left="404" w:right="274"/>
        <w:jc w:val="both"/>
        <w:rPr>
          <w:spacing w:val="-3"/>
        </w:rPr>
      </w:pPr>
      <w:r>
        <w:rPr>
          <w:spacing w:val="-3"/>
        </w:rPr>
        <w:t>All overnight out of town workshops &amp; classes are deductible [mileage-</w:t>
      </w:r>
      <w:r w:rsidR="008F6B08">
        <w:rPr>
          <w:spacing w:val="-3"/>
        </w:rPr>
        <w:t>5</w:t>
      </w:r>
      <w:r w:rsidR="001C24C3">
        <w:rPr>
          <w:spacing w:val="-3"/>
        </w:rPr>
        <w:t>5</w:t>
      </w:r>
      <w:r>
        <w:rPr>
          <w:spacing w:val="-3"/>
        </w:rPr>
        <w:t xml:space="preserve"> cents/mile, meals, room, food &amp; incidental expenses-($125.00/day or actual expense- including $</w:t>
      </w:r>
      <w:r w:rsidR="008F6B08">
        <w:rPr>
          <w:spacing w:val="-3"/>
        </w:rPr>
        <w:t>42</w:t>
      </w:r>
      <w:r>
        <w:rPr>
          <w:spacing w:val="-3"/>
        </w:rPr>
        <w:t xml:space="preserve">.00 for </w:t>
      </w:r>
      <w:proofErr w:type="spellStart"/>
      <w:r>
        <w:rPr>
          <w:spacing w:val="-3"/>
        </w:rPr>
        <w:t>M&amp;I</w:t>
      </w:r>
      <w:proofErr w:type="spellEnd"/>
      <w:r>
        <w:rPr>
          <w:spacing w:val="-3"/>
        </w:rPr>
        <w:t>)</w:t>
      </w:r>
      <w:proofErr w:type="gramStart"/>
      <w:r>
        <w:rPr>
          <w:spacing w:val="-3"/>
        </w:rPr>
        <w:t>,  &amp;</w:t>
      </w:r>
      <w:proofErr w:type="gramEnd"/>
      <w:r>
        <w:rPr>
          <w:spacing w:val="-3"/>
        </w:rPr>
        <w:t xml:space="preserve"> registration]</w:t>
      </w:r>
    </w:p>
    <w:p w:rsidR="00E21381" w:rsidRDefault="00E21381">
      <w:pPr>
        <w:tabs>
          <w:tab w:val="left" w:pos="-720"/>
        </w:tabs>
        <w:suppressAutoHyphens/>
        <w:ind w:left="404" w:right="274"/>
        <w:jc w:val="both"/>
        <w:rPr>
          <w:spacing w:val="-3"/>
          <w:sz w:val="16"/>
        </w:rPr>
      </w:pPr>
    </w:p>
    <w:p w:rsidR="00E21381" w:rsidRDefault="00E21381">
      <w:pPr>
        <w:tabs>
          <w:tab w:val="left" w:pos="-720"/>
        </w:tabs>
        <w:suppressAutoHyphens/>
        <w:ind w:left="404" w:right="274"/>
        <w:jc w:val="both"/>
        <w:rPr>
          <w:spacing w:val="-3"/>
        </w:rPr>
      </w:pPr>
      <w:r>
        <w:rPr>
          <w:spacing w:val="-3"/>
        </w:rPr>
        <w:t>The only records you need are</w:t>
      </w:r>
      <w:r w:rsidR="00B829DF">
        <w:rPr>
          <w:spacing w:val="-3"/>
        </w:rPr>
        <w:t xml:space="preserve"> </w:t>
      </w:r>
      <w:r w:rsidR="00B829DF" w:rsidRPr="00226B9A">
        <w:rPr>
          <w:b/>
          <w:i/>
          <w:u w:val="single"/>
        </w:rPr>
        <w:t>KEEP YOUR RECORDS</w:t>
      </w:r>
      <w:proofErr w:type="gramStart"/>
      <w:r w:rsidR="00B829DF">
        <w:rPr>
          <w:b/>
          <w:i/>
          <w:u w:val="single"/>
        </w:rPr>
        <w:t xml:space="preserve">!!! </w:t>
      </w:r>
      <w:proofErr w:type="gramEnd"/>
      <w:r w:rsidR="00B829DF">
        <w:rPr>
          <w:b/>
          <w:i/>
          <w:u w:val="single"/>
        </w:rPr>
        <w:t>I CANNOT STRESS ENOUGH</w:t>
      </w:r>
    </w:p>
    <w:p w:rsidR="00E21381" w:rsidRDefault="00E21381">
      <w:pPr>
        <w:tabs>
          <w:tab w:val="left" w:pos="-720"/>
          <w:tab w:val="left" w:pos="0"/>
        </w:tabs>
        <w:suppressAutoHyphens/>
        <w:ind w:left="1124" w:right="274" w:hanging="720"/>
        <w:jc w:val="both"/>
        <w:rPr>
          <w:spacing w:val="-3"/>
        </w:rPr>
      </w:pPr>
      <w:r>
        <w:rPr>
          <w:spacing w:val="-3"/>
        </w:rPr>
        <w:tab/>
        <w:t>-date of the activity</w:t>
      </w:r>
    </w:p>
    <w:p w:rsidR="00E21381" w:rsidRDefault="00E21381">
      <w:pPr>
        <w:tabs>
          <w:tab w:val="left" w:pos="-720"/>
          <w:tab w:val="left" w:pos="0"/>
        </w:tabs>
        <w:suppressAutoHyphens/>
        <w:ind w:left="1124" w:right="274" w:hanging="720"/>
        <w:jc w:val="both"/>
        <w:rPr>
          <w:spacing w:val="-3"/>
        </w:rPr>
      </w:pPr>
      <w:r>
        <w:rPr>
          <w:spacing w:val="-3"/>
        </w:rPr>
        <w:tab/>
        <w:t>-place</w:t>
      </w:r>
    </w:p>
    <w:p w:rsidR="00E21381" w:rsidRDefault="00E21381">
      <w:pPr>
        <w:tabs>
          <w:tab w:val="left" w:pos="-720"/>
          <w:tab w:val="left" w:pos="0"/>
        </w:tabs>
        <w:suppressAutoHyphens/>
        <w:ind w:left="1124" w:right="274" w:hanging="720"/>
        <w:jc w:val="both"/>
        <w:rPr>
          <w:spacing w:val="-3"/>
        </w:rPr>
      </w:pPr>
      <w:r>
        <w:rPr>
          <w:spacing w:val="-3"/>
        </w:rPr>
        <w:tab/>
        <w:t>-business purpose</w:t>
      </w:r>
    </w:p>
    <w:p w:rsidR="00E21381" w:rsidRDefault="00E21381">
      <w:pPr>
        <w:tabs>
          <w:tab w:val="left" w:pos="-720"/>
          <w:tab w:val="left" w:pos="0"/>
        </w:tabs>
        <w:suppressAutoHyphens/>
        <w:ind w:left="1124" w:right="274" w:hanging="720"/>
        <w:jc w:val="both"/>
        <w:rPr>
          <w:spacing w:val="-3"/>
        </w:rPr>
      </w:pPr>
      <w:r>
        <w:rPr>
          <w:spacing w:val="-3"/>
        </w:rPr>
        <w:tab/>
        <w:t>-number of miles to activity</w:t>
      </w:r>
    </w:p>
    <w:p w:rsidR="00E21381" w:rsidRDefault="00E21381">
      <w:pPr>
        <w:tabs>
          <w:tab w:val="left" w:pos="-720"/>
          <w:tab w:val="left" w:pos="0"/>
        </w:tabs>
        <w:suppressAutoHyphens/>
        <w:ind w:left="1124" w:right="274" w:hanging="720"/>
        <w:jc w:val="both"/>
        <w:rPr>
          <w:spacing w:val="-3"/>
        </w:rPr>
      </w:pPr>
      <w:r>
        <w:rPr>
          <w:spacing w:val="-3"/>
        </w:rPr>
        <w:tab/>
        <w:t>-time left &amp; return</w:t>
      </w:r>
    </w:p>
    <w:p w:rsidR="00E21381" w:rsidRDefault="00E21381">
      <w:pPr>
        <w:tabs>
          <w:tab w:val="left" w:pos="-720"/>
          <w:tab w:val="left" w:pos="0"/>
        </w:tabs>
        <w:suppressAutoHyphens/>
        <w:ind w:right="274"/>
        <w:jc w:val="both"/>
        <w:rPr>
          <w:i/>
          <w:spacing w:val="-3"/>
          <w:u w:val="single"/>
        </w:rPr>
      </w:pPr>
      <w:r>
        <w:rPr>
          <w:i/>
          <w:spacing w:val="-3"/>
        </w:rPr>
        <w:tab/>
        <w:t xml:space="preserve">         -</w:t>
      </w:r>
      <w:r>
        <w:rPr>
          <w:i/>
          <w:spacing w:val="-3"/>
          <w:u w:val="single"/>
        </w:rPr>
        <w:t>Computers and cellular phones are not deductible unless required as a condition of employment</w:t>
      </w:r>
    </w:p>
    <w:p w:rsidR="003A21DE" w:rsidRDefault="00E21381">
      <w:proofErr w:type="gramStart"/>
      <w:r>
        <w:t>Also</w:t>
      </w:r>
      <w:proofErr w:type="gramEnd"/>
      <w:r>
        <w:t xml:space="preserve"> see </w:t>
      </w:r>
      <w:proofErr w:type="spellStart"/>
      <w:r>
        <w:t>SCH</w:t>
      </w:r>
      <w:proofErr w:type="spellEnd"/>
      <w:r>
        <w:t xml:space="preserve"> C information and FORM 2106 for additional specific information              </w:t>
      </w:r>
    </w:p>
    <w:p w:rsidR="003A21DE" w:rsidRDefault="00384A95">
      <w:pPr>
        <w:rPr>
          <w:sz w:val="16"/>
        </w:rPr>
      </w:pPr>
      <w:r>
        <w:rPr>
          <w:sz w:val="16"/>
        </w:rPr>
        <w:t>©Steven E. Burns, 2003-20</w:t>
      </w:r>
      <w:r w:rsidR="009E679A">
        <w:rPr>
          <w:sz w:val="16"/>
        </w:rPr>
        <w:t>14</w:t>
      </w:r>
      <w:r w:rsidR="00E21381">
        <w:rPr>
          <w:sz w:val="16"/>
        </w:rPr>
        <w:t xml:space="preserve"> </w:t>
      </w:r>
    </w:p>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E21381" w:rsidRDefault="00A813EC">
      <w:pPr>
        <w:jc w:val="center"/>
        <w:rPr>
          <w:rFonts w:ascii="BernhardMod BT" w:hAnsi="BernhardMod BT"/>
          <w:sz w:val="16"/>
        </w:rPr>
      </w:pPr>
      <w:r w:rsidRPr="00A813EC">
        <w:rPr>
          <w:noProof/>
        </w:rPr>
        <w:pict>
          <v:line id="_x0000_s1029" style="position:absolute;left:0;text-align:left;z-index:251652096" from="-7.2pt,.6pt" to="511.2pt,.6pt" o:allowincell="f" strokeweight="1.5pt"/>
        </w:pict>
      </w:r>
    </w:p>
    <w:p w:rsidR="00E21381" w:rsidRDefault="00E21381">
      <w:pPr>
        <w:tabs>
          <w:tab w:val="left" w:pos="-720"/>
        </w:tabs>
        <w:suppressAutoHyphens/>
        <w:jc w:val="both"/>
        <w:rPr>
          <w:b/>
          <w:sz w:val="24"/>
        </w:rPr>
      </w:pPr>
      <w:r>
        <w:rPr>
          <w:b/>
          <w:sz w:val="24"/>
        </w:rPr>
        <w:t>*Capital Gains 200</w:t>
      </w:r>
      <w:r w:rsidR="00151131">
        <w:rPr>
          <w:b/>
          <w:sz w:val="24"/>
        </w:rPr>
        <w:t>6</w:t>
      </w:r>
      <w:r>
        <w:rPr>
          <w:b/>
          <w:sz w:val="24"/>
        </w:rPr>
        <w:t xml:space="preserve"> </w:t>
      </w:r>
    </w:p>
    <w:p w:rsidR="00E21381" w:rsidRDefault="00E21381">
      <w:pPr>
        <w:tabs>
          <w:tab w:val="left" w:pos="-720"/>
        </w:tabs>
        <w:suppressAutoHyphens/>
        <w:jc w:val="both"/>
        <w:rPr>
          <w:spacing w:val="-3"/>
        </w:rPr>
      </w:pPr>
      <w:r>
        <w:rPr>
          <w:spacing w:val="-3"/>
        </w:rPr>
        <w:t xml:space="preserve">HOUSE: </w:t>
      </w:r>
    </w:p>
    <w:p w:rsidR="00E21381" w:rsidRDefault="00E21381">
      <w:pPr>
        <w:tabs>
          <w:tab w:val="left" w:pos="-720"/>
        </w:tabs>
        <w:suppressAutoHyphens/>
        <w:jc w:val="both"/>
        <w:rPr>
          <w:spacing w:val="-3"/>
        </w:rPr>
      </w:pPr>
      <w:r>
        <w:rPr>
          <w:spacing w:val="-3"/>
        </w:rPr>
        <w:t xml:space="preserve">$500,000 OF CAPITAL GAIN ON PRINCIPAL RESIDENCE IS NOT TAXABLE-BUT MUST LIVE IN HOUSE </w:t>
      </w:r>
      <w:proofErr w:type="gramStart"/>
      <w:r>
        <w:rPr>
          <w:spacing w:val="-3"/>
        </w:rPr>
        <w:t>2</w:t>
      </w:r>
      <w:proofErr w:type="gramEnd"/>
      <w:r>
        <w:rPr>
          <w:spacing w:val="-3"/>
        </w:rPr>
        <w:t xml:space="preserve"> OF LAST FIVE YEARS</w:t>
      </w:r>
    </w:p>
    <w:p w:rsidR="00E21381" w:rsidRDefault="00E21381">
      <w:pPr>
        <w:tabs>
          <w:tab w:val="left" w:pos="-720"/>
        </w:tabs>
        <w:suppressAutoHyphens/>
        <w:jc w:val="both"/>
        <w:rPr>
          <w:spacing w:val="-3"/>
        </w:rPr>
      </w:pPr>
      <w:r>
        <w:rPr>
          <w:spacing w:val="-3"/>
        </w:rPr>
        <w:tab/>
        <w:t>-KEEP ALL RECORDS OF PURCHASE</w:t>
      </w:r>
    </w:p>
    <w:p w:rsidR="00E21381" w:rsidRDefault="00E21381">
      <w:pPr>
        <w:tabs>
          <w:tab w:val="left" w:pos="-720"/>
        </w:tabs>
        <w:suppressAutoHyphens/>
        <w:jc w:val="both"/>
        <w:rPr>
          <w:spacing w:val="-3"/>
        </w:rPr>
      </w:pPr>
      <w:r>
        <w:rPr>
          <w:spacing w:val="-3"/>
        </w:rPr>
        <w:tab/>
        <w:t>-KEEP ALL COSTS OF IMPROVEMENTS</w:t>
      </w:r>
    </w:p>
    <w:p w:rsidR="00E21381" w:rsidRDefault="00E21381">
      <w:pPr>
        <w:tabs>
          <w:tab w:val="left" w:pos="-720"/>
        </w:tabs>
        <w:suppressAutoHyphens/>
        <w:jc w:val="both"/>
        <w:rPr>
          <w:spacing w:val="-3"/>
        </w:rPr>
      </w:pPr>
      <w:r>
        <w:rPr>
          <w:spacing w:val="-3"/>
        </w:rPr>
        <w:tab/>
      </w:r>
      <w:r>
        <w:rPr>
          <w:spacing w:val="-3"/>
        </w:rPr>
        <w:tab/>
        <w:t>-NEW ROOF</w:t>
      </w:r>
    </w:p>
    <w:p w:rsidR="00E21381" w:rsidRDefault="00E21381">
      <w:pPr>
        <w:tabs>
          <w:tab w:val="left" w:pos="-720"/>
        </w:tabs>
        <w:suppressAutoHyphens/>
        <w:jc w:val="both"/>
        <w:rPr>
          <w:spacing w:val="-3"/>
        </w:rPr>
      </w:pPr>
      <w:r>
        <w:rPr>
          <w:spacing w:val="-3"/>
        </w:rPr>
        <w:tab/>
      </w:r>
      <w:r>
        <w:rPr>
          <w:spacing w:val="-3"/>
        </w:rPr>
        <w:tab/>
        <w:t>-ADDITIONS</w:t>
      </w:r>
    </w:p>
    <w:p w:rsidR="00E21381" w:rsidRDefault="00E21381">
      <w:pPr>
        <w:tabs>
          <w:tab w:val="left" w:pos="-720"/>
        </w:tabs>
        <w:suppressAutoHyphens/>
        <w:jc w:val="both"/>
        <w:rPr>
          <w:spacing w:val="-3"/>
        </w:rPr>
      </w:pPr>
      <w:r>
        <w:rPr>
          <w:spacing w:val="-3"/>
        </w:rPr>
        <w:tab/>
      </w:r>
      <w:r>
        <w:rPr>
          <w:spacing w:val="-3"/>
        </w:rPr>
        <w:tab/>
        <w:t>-REMODELING</w:t>
      </w:r>
    </w:p>
    <w:p w:rsidR="00E21381" w:rsidRDefault="00E21381">
      <w:pPr>
        <w:tabs>
          <w:tab w:val="left" w:pos="-720"/>
        </w:tabs>
        <w:suppressAutoHyphens/>
        <w:jc w:val="both"/>
        <w:rPr>
          <w:spacing w:val="-3"/>
        </w:rPr>
      </w:pPr>
      <w:r>
        <w:rPr>
          <w:spacing w:val="-3"/>
        </w:rPr>
        <w:tab/>
      </w:r>
      <w:r>
        <w:rPr>
          <w:spacing w:val="-3"/>
        </w:rPr>
        <w:tab/>
      </w:r>
      <w:proofErr w:type="gramStart"/>
      <w:r>
        <w:rPr>
          <w:spacing w:val="-3"/>
        </w:rPr>
        <w:t>-UPDATING   PLUMBING, ELECTRICAL, ETC.</w:t>
      </w:r>
      <w:proofErr w:type="gramEnd"/>
    </w:p>
    <w:p w:rsidR="00E21381" w:rsidRDefault="00E21381">
      <w:pPr>
        <w:tabs>
          <w:tab w:val="left" w:pos="-720"/>
        </w:tabs>
        <w:suppressAutoHyphens/>
        <w:jc w:val="both"/>
        <w:rPr>
          <w:spacing w:val="-3"/>
        </w:rPr>
      </w:pPr>
      <w:r>
        <w:rPr>
          <w:spacing w:val="-3"/>
        </w:rPr>
        <w:tab/>
      </w:r>
      <w:r>
        <w:rPr>
          <w:spacing w:val="-3"/>
        </w:rPr>
        <w:tab/>
      </w:r>
      <w:r>
        <w:rPr>
          <w:spacing w:val="-3"/>
        </w:rPr>
        <w:tab/>
        <w:t>THESE ARE ALL ADDED TO THE COST (BASIS) OF THE HOUSE WHEN IT</w:t>
      </w:r>
    </w:p>
    <w:p w:rsidR="00E21381" w:rsidRDefault="00E21381">
      <w:pPr>
        <w:tabs>
          <w:tab w:val="left" w:pos="-720"/>
        </w:tabs>
        <w:suppressAutoHyphens/>
        <w:jc w:val="both"/>
        <w:rPr>
          <w:spacing w:val="-3"/>
        </w:rPr>
      </w:pPr>
      <w:r>
        <w:rPr>
          <w:spacing w:val="-3"/>
        </w:rPr>
        <w:tab/>
      </w:r>
      <w:r>
        <w:rPr>
          <w:spacing w:val="-3"/>
        </w:rPr>
        <w:tab/>
      </w:r>
      <w:r>
        <w:rPr>
          <w:spacing w:val="-3"/>
        </w:rPr>
        <w:tab/>
        <w:t>IS SOLD TO REDUCE THE GAIN IN VALUE</w:t>
      </w:r>
    </w:p>
    <w:p w:rsidR="00E21381" w:rsidRDefault="00E21381">
      <w:pPr>
        <w:tabs>
          <w:tab w:val="left" w:pos="-720"/>
        </w:tabs>
        <w:suppressAutoHyphens/>
        <w:jc w:val="both"/>
        <w:rPr>
          <w:spacing w:val="-3"/>
        </w:rPr>
      </w:pPr>
    </w:p>
    <w:p w:rsidR="00E21381" w:rsidRDefault="00E21381">
      <w:pPr>
        <w:tabs>
          <w:tab w:val="left" w:pos="-720"/>
        </w:tabs>
        <w:suppressAutoHyphens/>
        <w:jc w:val="both"/>
        <w:rPr>
          <w:spacing w:val="-3"/>
        </w:rPr>
      </w:pPr>
      <w:r>
        <w:rPr>
          <w:spacing w:val="-3"/>
        </w:rPr>
        <w:t xml:space="preserve">INVESTMENTS </w:t>
      </w:r>
    </w:p>
    <w:p w:rsidR="00E21381" w:rsidRDefault="00E21381">
      <w:pPr>
        <w:tabs>
          <w:tab w:val="left" w:pos="-720"/>
        </w:tabs>
        <w:suppressAutoHyphens/>
        <w:jc w:val="both"/>
        <w:rPr>
          <w:spacing w:val="-3"/>
        </w:rPr>
      </w:pPr>
      <w:r>
        <w:rPr>
          <w:spacing w:val="-3"/>
        </w:rPr>
        <w:tab/>
        <w:t>-RECORD ALL PURCHASES OF INVESTMENT ASSETS</w:t>
      </w:r>
    </w:p>
    <w:p w:rsidR="00E21381" w:rsidRDefault="00E21381">
      <w:pPr>
        <w:tabs>
          <w:tab w:val="left" w:pos="-720"/>
        </w:tabs>
        <w:suppressAutoHyphens/>
        <w:jc w:val="both"/>
        <w:rPr>
          <w:spacing w:val="-3"/>
        </w:rPr>
      </w:pPr>
      <w:r>
        <w:rPr>
          <w:spacing w:val="-3"/>
        </w:rPr>
        <w:tab/>
        <w:t>-KEEP RECORDS OF EXPENSES ASSOCIATED WITH INVESTMENTS</w:t>
      </w:r>
    </w:p>
    <w:p w:rsidR="00E21381" w:rsidRDefault="00E21381">
      <w:pPr>
        <w:tabs>
          <w:tab w:val="left" w:pos="-720"/>
        </w:tabs>
        <w:suppressAutoHyphens/>
        <w:jc w:val="both"/>
        <w:rPr>
          <w:spacing w:val="-3"/>
        </w:rPr>
      </w:pPr>
      <w:r>
        <w:rPr>
          <w:spacing w:val="-3"/>
        </w:rPr>
        <w:tab/>
      </w:r>
      <w:r>
        <w:rPr>
          <w:spacing w:val="-3"/>
        </w:rPr>
        <w:tab/>
      </w:r>
      <w:proofErr w:type="gramStart"/>
      <w:r>
        <w:rPr>
          <w:spacing w:val="-3"/>
        </w:rPr>
        <w:t>LEGAL FEES, SAFE DEPOSIT BOXES, APPRAISAL ETC.</w:t>
      </w:r>
      <w:proofErr w:type="gramEnd"/>
    </w:p>
    <w:p w:rsidR="00E21381" w:rsidRDefault="00E21381">
      <w:pPr>
        <w:tabs>
          <w:tab w:val="left" w:pos="-720"/>
        </w:tabs>
        <w:suppressAutoHyphens/>
        <w:jc w:val="both"/>
        <w:rPr>
          <w:spacing w:val="-3"/>
        </w:rPr>
      </w:pPr>
      <w:r>
        <w:rPr>
          <w:spacing w:val="-3"/>
        </w:rPr>
        <w:tab/>
        <w:t xml:space="preserve">-RECORD SALES </w:t>
      </w:r>
    </w:p>
    <w:p w:rsidR="00E21381" w:rsidRDefault="00E21381">
      <w:pPr>
        <w:tabs>
          <w:tab w:val="left" w:pos="-720"/>
        </w:tabs>
        <w:suppressAutoHyphens/>
        <w:jc w:val="both"/>
        <w:rPr>
          <w:spacing w:val="-3"/>
        </w:rPr>
      </w:pPr>
      <w:r>
        <w:rPr>
          <w:spacing w:val="-3"/>
        </w:rPr>
        <w:tab/>
        <w:t>-KEEP RECORDS OF SALES EXPENSES (COMMISSIONS, ETC.)</w:t>
      </w:r>
    </w:p>
    <w:p w:rsidR="00E21381" w:rsidRDefault="00E21381">
      <w:pPr>
        <w:tabs>
          <w:tab w:val="left" w:pos="-720"/>
        </w:tabs>
        <w:suppressAutoHyphens/>
        <w:ind w:left="720"/>
        <w:jc w:val="both"/>
        <w:rPr>
          <w:spacing w:val="-3"/>
        </w:rPr>
      </w:pPr>
      <w:r>
        <w:rPr>
          <w:spacing w:val="-3"/>
        </w:rPr>
        <w:t>-WHEN SELLING MUTUAL FUNDS OR STOCKS, YOU CAN SPECIFY WHICH FUNDS TO SELL AT A CERTAIN P</w:t>
      </w:r>
      <w:r w:rsidR="008B29E7">
        <w:rPr>
          <w:spacing w:val="-3"/>
        </w:rPr>
        <w:t>UR</w:t>
      </w:r>
      <w:r>
        <w:rPr>
          <w:spacing w:val="-3"/>
        </w:rPr>
        <w:t>CHASE PRICE TO ADJUST INCOME IF NEEDED</w:t>
      </w:r>
    </w:p>
    <w:p w:rsidR="00E21381" w:rsidRDefault="00E21381">
      <w:pPr>
        <w:tabs>
          <w:tab w:val="left" w:pos="-720"/>
        </w:tabs>
        <w:suppressAutoHyphens/>
        <w:ind w:left="720"/>
        <w:jc w:val="both"/>
        <w:rPr>
          <w:spacing w:val="-3"/>
        </w:rPr>
      </w:pPr>
      <w:r>
        <w:rPr>
          <w:spacing w:val="-3"/>
        </w:rPr>
        <w:t>-DONATE THE HIGHEST APPRECIATED ASSETS TO CHARITY AND TAKE THE MONEY THAT WOULD HAVE BEEN DONATED TO CHARITY AND PURCHASE NEW ASSETS….YOU CAN EVEN PURCHASE THE SAME ASSETS (i.e. STOCKS, MUTUAL FUNDS, ETC)  You get credit for full charitable contribution and replace asset with low basis with the same asset at a higher basis.</w:t>
      </w:r>
    </w:p>
    <w:p w:rsidR="00E21381" w:rsidRDefault="00E21381">
      <w:pPr>
        <w:tabs>
          <w:tab w:val="left" w:pos="-720"/>
        </w:tabs>
        <w:suppressAutoHyphens/>
        <w:jc w:val="both"/>
        <w:rPr>
          <w:spacing w:val="-3"/>
        </w:rPr>
      </w:pPr>
    </w:p>
    <w:p w:rsidR="00E21381" w:rsidRDefault="00E21381">
      <w:pPr>
        <w:tabs>
          <w:tab w:val="left" w:pos="-720"/>
        </w:tabs>
        <w:suppressAutoHyphens/>
        <w:jc w:val="both"/>
        <w:rPr>
          <w:spacing w:val="-3"/>
        </w:rPr>
      </w:pPr>
    </w:p>
    <w:p w:rsidR="00E21381" w:rsidRDefault="00E21381">
      <w:pPr>
        <w:tabs>
          <w:tab w:val="left" w:pos="-720"/>
        </w:tabs>
        <w:suppressAutoHyphens/>
        <w:jc w:val="both"/>
        <w:rPr>
          <w:spacing w:val="-3"/>
        </w:rPr>
      </w:pPr>
      <w:r>
        <w:rPr>
          <w:spacing w:val="-3"/>
        </w:rPr>
        <w:t>INHERITANCE</w:t>
      </w:r>
    </w:p>
    <w:p w:rsidR="00E21381" w:rsidRDefault="00E21381">
      <w:pPr>
        <w:tabs>
          <w:tab w:val="left" w:pos="-720"/>
        </w:tabs>
        <w:suppressAutoHyphens/>
        <w:jc w:val="both"/>
        <w:rPr>
          <w:spacing w:val="-3"/>
        </w:rPr>
      </w:pPr>
      <w:r>
        <w:rPr>
          <w:spacing w:val="-3"/>
        </w:rPr>
        <w:tab/>
        <w:t xml:space="preserve">-HAVE INHERITED PROPERTY APPRAISED </w:t>
      </w:r>
    </w:p>
    <w:p w:rsidR="00E21381" w:rsidRDefault="00E21381">
      <w:pPr>
        <w:tabs>
          <w:tab w:val="left" w:pos="-720"/>
        </w:tabs>
        <w:suppressAutoHyphens/>
        <w:jc w:val="both"/>
        <w:rPr>
          <w:spacing w:val="-3"/>
        </w:rPr>
      </w:pPr>
      <w:r>
        <w:rPr>
          <w:spacing w:val="-3"/>
        </w:rPr>
        <w:tab/>
      </w:r>
      <w:r>
        <w:rPr>
          <w:spacing w:val="-3"/>
        </w:rPr>
        <w:tab/>
        <w:t>THIS WILL ESTABLISH YOUR BASIS OR YOUR COST WHICH IS THE VALUE AT</w:t>
      </w:r>
    </w:p>
    <w:p w:rsidR="00E21381" w:rsidRDefault="00E21381">
      <w:pPr>
        <w:tabs>
          <w:tab w:val="left" w:pos="-720"/>
        </w:tabs>
        <w:suppressAutoHyphens/>
        <w:jc w:val="both"/>
        <w:rPr>
          <w:spacing w:val="-3"/>
        </w:rPr>
      </w:pPr>
      <w:r>
        <w:rPr>
          <w:spacing w:val="-3"/>
        </w:rPr>
        <w:tab/>
      </w:r>
      <w:r>
        <w:rPr>
          <w:spacing w:val="-3"/>
        </w:rPr>
        <w:tab/>
        <w:t>THE TIME YOU INHERIT IT</w:t>
      </w:r>
    </w:p>
    <w:p w:rsidR="00E21381" w:rsidRDefault="00E21381">
      <w:pPr>
        <w:tabs>
          <w:tab w:val="left" w:pos="-720"/>
        </w:tabs>
        <w:suppressAutoHyphens/>
        <w:jc w:val="both"/>
        <w:rPr>
          <w:spacing w:val="-3"/>
        </w:rPr>
      </w:pPr>
      <w:r>
        <w:rPr>
          <w:spacing w:val="-3"/>
        </w:rPr>
        <w:tab/>
        <w:t>-KEEP RECORDS OF ALL IMPROVEMENTS</w:t>
      </w:r>
    </w:p>
    <w:p w:rsidR="00E21381" w:rsidRDefault="00E21381">
      <w:pPr>
        <w:tabs>
          <w:tab w:val="left" w:pos="-720"/>
        </w:tabs>
        <w:suppressAutoHyphens/>
        <w:jc w:val="both"/>
        <w:rPr>
          <w:spacing w:val="-3"/>
        </w:rPr>
      </w:pPr>
      <w:r>
        <w:rPr>
          <w:spacing w:val="-3"/>
        </w:rPr>
        <w:tab/>
        <w:t xml:space="preserve">-AVOID THE GIFT TAX AND/OR INHERITANCE (estate tax) </w:t>
      </w:r>
    </w:p>
    <w:p w:rsidR="00E21381" w:rsidRDefault="00E21381">
      <w:pPr>
        <w:tabs>
          <w:tab w:val="left" w:pos="-720"/>
        </w:tabs>
        <w:suppressAutoHyphens/>
        <w:jc w:val="both"/>
        <w:rPr>
          <w:spacing w:val="-3"/>
        </w:rPr>
      </w:pPr>
      <w:r>
        <w:rPr>
          <w:spacing w:val="-3"/>
        </w:rPr>
        <w:tab/>
      </w:r>
      <w:r>
        <w:rPr>
          <w:spacing w:val="-3"/>
        </w:rPr>
        <w:tab/>
        <w:t>-EACH PERSON CAN GIFT 1</w:t>
      </w:r>
      <w:r w:rsidR="00623CF4">
        <w:rPr>
          <w:spacing w:val="-3"/>
        </w:rPr>
        <w:t>3</w:t>
      </w:r>
      <w:r>
        <w:rPr>
          <w:spacing w:val="-3"/>
        </w:rPr>
        <w:t>,000 PER YEAR WITHOUT PAYING GIFT TAX</w:t>
      </w:r>
    </w:p>
    <w:p w:rsidR="00E21381" w:rsidRDefault="00E21381">
      <w:pPr>
        <w:tabs>
          <w:tab w:val="left" w:pos="-720"/>
        </w:tabs>
        <w:suppressAutoHyphens/>
        <w:jc w:val="both"/>
        <w:rPr>
          <w:spacing w:val="-3"/>
        </w:rPr>
      </w:pPr>
      <w:r>
        <w:rPr>
          <w:spacing w:val="-3"/>
        </w:rPr>
        <w:tab/>
      </w:r>
      <w:r>
        <w:rPr>
          <w:spacing w:val="-3"/>
        </w:rPr>
        <w:tab/>
        <w:t>-A COUPLE CAN GIVE $1</w:t>
      </w:r>
      <w:r w:rsidR="00623CF4">
        <w:rPr>
          <w:spacing w:val="-3"/>
        </w:rPr>
        <w:t>3</w:t>
      </w:r>
      <w:r>
        <w:rPr>
          <w:spacing w:val="-3"/>
        </w:rPr>
        <w:t>,000 EACH OR $2</w:t>
      </w:r>
      <w:r w:rsidR="00623CF4">
        <w:rPr>
          <w:spacing w:val="-3"/>
        </w:rPr>
        <w:t>6</w:t>
      </w:r>
      <w:r>
        <w:rPr>
          <w:spacing w:val="-3"/>
        </w:rPr>
        <w:t>,000 TO EACH CHILD EACH YEAR</w:t>
      </w:r>
    </w:p>
    <w:p w:rsidR="00E21381" w:rsidRDefault="00E21381" w:rsidP="00623CF4">
      <w:pPr>
        <w:tabs>
          <w:tab w:val="left" w:pos="-720"/>
        </w:tabs>
        <w:suppressAutoHyphens/>
        <w:ind w:left="2160"/>
        <w:jc w:val="both"/>
        <w:rPr>
          <w:b/>
          <w:spacing w:val="-3"/>
        </w:rPr>
      </w:pPr>
      <w:r>
        <w:rPr>
          <w:spacing w:val="-3"/>
        </w:rPr>
        <w:t>-ESTATE TAX STARTS ON ESTATES OVER $ $</w:t>
      </w:r>
      <w:r w:rsidR="00623CF4">
        <w:rPr>
          <w:spacing w:val="-3"/>
        </w:rPr>
        <w:t>2</w:t>
      </w:r>
      <w:r>
        <w:rPr>
          <w:spacing w:val="-3"/>
        </w:rPr>
        <w:t>,000,000</w:t>
      </w:r>
      <w:r w:rsidR="00623CF4">
        <w:rPr>
          <w:spacing w:val="-3"/>
        </w:rPr>
        <w:t>- current congress WILL repeal to “pay for the spending in the last few years”</w:t>
      </w:r>
      <w:proofErr w:type="gramStart"/>
      <w:r w:rsidR="00623CF4">
        <w:rPr>
          <w:spacing w:val="-3"/>
        </w:rPr>
        <w:t>?</w:t>
      </w:r>
      <w:proofErr w:type="gramEnd"/>
      <w:r w:rsidR="00623CF4">
        <w:rPr>
          <w:spacing w:val="-3"/>
        </w:rPr>
        <w:t xml:space="preserve">  </w:t>
      </w:r>
      <w:r w:rsidR="00623CF4" w:rsidRPr="000F4C0B">
        <w:rPr>
          <w:b/>
          <w:spacing w:val="-3"/>
        </w:rPr>
        <w:t>Actually, the budget deficit has grown in the past six months to more than the past 30 years combined</w:t>
      </w:r>
      <w:r w:rsidR="000F4C0B">
        <w:rPr>
          <w:b/>
          <w:spacing w:val="-3"/>
        </w:rPr>
        <w:t xml:space="preserve">.  </w:t>
      </w:r>
    </w:p>
    <w:p w:rsidR="000F4C0B" w:rsidRDefault="000F4C0B" w:rsidP="00391627">
      <w:pPr>
        <w:tabs>
          <w:tab w:val="left" w:pos="-720"/>
        </w:tabs>
        <w:suppressAutoHyphens/>
        <w:ind w:left="1440"/>
        <w:jc w:val="both"/>
        <w:rPr>
          <w:spacing w:val="-3"/>
        </w:rPr>
      </w:pPr>
      <w:r>
        <w:rPr>
          <w:b/>
          <w:spacing w:val="-3"/>
        </w:rPr>
        <w:tab/>
        <w:t>-</w:t>
      </w:r>
      <w:r>
        <w:rPr>
          <w:spacing w:val="-3"/>
        </w:rPr>
        <w:t xml:space="preserve">WHEN YOU GIFT MORE THAN THE LIMIT, YOU FILE A TAX FORM REQUESTING CREDIT FOR </w:t>
      </w:r>
      <w:r w:rsidR="00391627">
        <w:rPr>
          <w:spacing w:val="-3"/>
        </w:rPr>
        <w:t xml:space="preserve">           </w:t>
      </w:r>
      <w:r>
        <w:rPr>
          <w:spacing w:val="-3"/>
        </w:rPr>
        <w:t xml:space="preserve">ESTATE TAXES </w:t>
      </w:r>
    </w:p>
    <w:p w:rsidR="000F4C0B" w:rsidRPr="000F4C0B" w:rsidRDefault="000F4C0B" w:rsidP="000F4C0B">
      <w:pPr>
        <w:tabs>
          <w:tab w:val="left" w:pos="-720"/>
        </w:tabs>
        <w:suppressAutoHyphens/>
        <w:ind w:left="720"/>
        <w:jc w:val="both"/>
        <w:rPr>
          <w:b/>
          <w:spacing w:val="-3"/>
        </w:rPr>
      </w:pPr>
      <w:r>
        <w:rPr>
          <w:b/>
          <w:spacing w:val="-3"/>
        </w:rPr>
        <w:tab/>
      </w:r>
      <w:r>
        <w:rPr>
          <w:b/>
          <w:spacing w:val="-3"/>
        </w:rPr>
        <w:tab/>
        <w:t>THIS CREDIT ALLOWS YOU TO EXEMPT FROM TAXES UP TO $2,000,000</w:t>
      </w:r>
      <w:proofErr w:type="gramStart"/>
      <w:r>
        <w:rPr>
          <w:b/>
          <w:spacing w:val="-3"/>
        </w:rPr>
        <w:t>. 00</w:t>
      </w:r>
      <w:proofErr w:type="gramEnd"/>
      <w:r>
        <w:rPr>
          <w:b/>
          <w:spacing w:val="-3"/>
        </w:rPr>
        <w:t xml:space="preserve"> IN ASSETS </w:t>
      </w:r>
    </w:p>
    <w:p w:rsidR="00623CF4" w:rsidRDefault="00623CF4" w:rsidP="00623CF4">
      <w:pPr>
        <w:tabs>
          <w:tab w:val="left" w:pos="-720"/>
        </w:tabs>
        <w:suppressAutoHyphens/>
        <w:ind w:left="2160"/>
        <w:jc w:val="both"/>
        <w:rPr>
          <w:spacing w:val="-3"/>
        </w:rPr>
      </w:pPr>
    </w:p>
    <w:p w:rsidR="00E21381" w:rsidRDefault="00E21381">
      <w:pPr>
        <w:tabs>
          <w:tab w:val="left" w:pos="-720"/>
        </w:tabs>
        <w:suppressAutoHyphens/>
        <w:rPr>
          <w:spacing w:val="-3"/>
        </w:rPr>
      </w:pPr>
    </w:p>
    <w:p w:rsidR="00E21381" w:rsidRDefault="00E21381">
      <w:pPr>
        <w:tabs>
          <w:tab w:val="left" w:pos="-720"/>
        </w:tabs>
        <w:suppressAutoHyphens/>
        <w:rPr>
          <w:spacing w:val="-3"/>
        </w:rPr>
      </w:pPr>
    </w:p>
    <w:p w:rsidR="00E21381" w:rsidRDefault="00E21381">
      <w:pPr>
        <w:tabs>
          <w:tab w:val="left" w:pos="-720"/>
        </w:tabs>
        <w:suppressAutoHyphens/>
        <w:rPr>
          <w:spacing w:val="-3"/>
        </w:rPr>
      </w:pPr>
    </w:p>
    <w:p w:rsidR="003A21DE" w:rsidRDefault="003A21DE">
      <w:pPr>
        <w:tabs>
          <w:tab w:val="left" w:pos="-720"/>
        </w:tabs>
        <w:suppressAutoHyphens/>
        <w:rPr>
          <w:spacing w:val="-3"/>
        </w:rPr>
      </w:pPr>
    </w:p>
    <w:p w:rsidR="003A21DE" w:rsidRDefault="003A21DE">
      <w:pPr>
        <w:tabs>
          <w:tab w:val="left" w:pos="-720"/>
        </w:tabs>
        <w:suppressAutoHyphens/>
        <w:rPr>
          <w:spacing w:val="-3"/>
        </w:rPr>
      </w:pPr>
    </w:p>
    <w:p w:rsidR="00E21381" w:rsidRDefault="00E21381">
      <w:pPr>
        <w:tabs>
          <w:tab w:val="left" w:pos="-720"/>
        </w:tabs>
        <w:suppressAutoHyphens/>
        <w:rPr>
          <w:spacing w:val="-3"/>
        </w:rPr>
      </w:pPr>
    </w:p>
    <w:p w:rsidR="000F4C0B" w:rsidRDefault="008B29E7" w:rsidP="000F4C0B">
      <w:pPr>
        <w:rPr>
          <w:sz w:val="16"/>
        </w:rPr>
      </w:pPr>
      <w:r>
        <w:rPr>
          <w:rFonts w:ascii="Cambria Math" w:hAnsi="Cambria Math" w:cs="Cambria Math"/>
          <w:sz w:val="16"/>
        </w:rPr>
        <w:t>©</w:t>
      </w:r>
      <w:r w:rsidR="00E21381">
        <w:rPr>
          <w:sz w:val="16"/>
        </w:rPr>
        <w:t xml:space="preserve">Steven E. Burns, 2003 </w:t>
      </w:r>
      <w:r w:rsidR="00E21381">
        <w:rPr>
          <w:sz w:val="16"/>
        </w:rPr>
        <w:tab/>
      </w:r>
      <w:r w:rsidR="00E21381">
        <w:rPr>
          <w:sz w:val="16"/>
        </w:rPr>
        <w:tab/>
        <w:t xml:space="preserve">information from IRS Publications </w:t>
      </w:r>
    </w:p>
    <w:p w:rsidR="00E21381" w:rsidRDefault="00E21381" w:rsidP="000F4C0B">
      <w:pPr>
        <w:rPr>
          <w:spacing w:val="-3"/>
        </w:rPr>
      </w:pPr>
      <w:r>
        <w:rPr>
          <w:spacing w:val="-3"/>
        </w:rPr>
        <w:lastRenderedPageBreak/>
        <w:t>General tax and gift information</w:t>
      </w:r>
    </w:p>
    <w:p w:rsidR="00E21381" w:rsidRDefault="00E21381">
      <w:pPr>
        <w:tabs>
          <w:tab w:val="left" w:pos="-720"/>
        </w:tabs>
        <w:suppressAutoHyphens/>
        <w:jc w:val="both"/>
        <w:rPr>
          <w:spacing w:val="-3"/>
        </w:rPr>
      </w:pPr>
      <w:r>
        <w:rPr>
          <w:spacing w:val="-3"/>
        </w:rPr>
        <w:tab/>
        <w:t>-deduct fair market value (what you can sell the item for)</w:t>
      </w:r>
    </w:p>
    <w:p w:rsidR="00E21381" w:rsidRDefault="00E21381">
      <w:pPr>
        <w:tabs>
          <w:tab w:val="left" w:pos="-720"/>
        </w:tabs>
        <w:suppressAutoHyphens/>
        <w:jc w:val="both"/>
        <w:rPr>
          <w:spacing w:val="-3"/>
        </w:rPr>
      </w:pPr>
      <w:r>
        <w:rPr>
          <w:spacing w:val="-3"/>
        </w:rPr>
        <w:tab/>
        <w:t xml:space="preserve">-deduct in the year you give </w:t>
      </w:r>
    </w:p>
    <w:p w:rsidR="00E21381" w:rsidRDefault="00E21381">
      <w:pPr>
        <w:tabs>
          <w:tab w:val="left" w:pos="-720"/>
        </w:tabs>
        <w:suppressAutoHyphens/>
        <w:jc w:val="both"/>
        <w:rPr>
          <w:spacing w:val="-3"/>
        </w:rPr>
      </w:pPr>
      <w:r>
        <w:rPr>
          <w:spacing w:val="-3"/>
        </w:rPr>
        <w:tab/>
        <w:t>-records to keep</w:t>
      </w:r>
    </w:p>
    <w:p w:rsidR="00E21381" w:rsidRDefault="00E21381">
      <w:pPr>
        <w:tabs>
          <w:tab w:val="left" w:pos="-720"/>
        </w:tabs>
        <w:suppressAutoHyphens/>
        <w:jc w:val="both"/>
        <w:rPr>
          <w:spacing w:val="-3"/>
        </w:rPr>
      </w:pPr>
      <w:r>
        <w:rPr>
          <w:spacing w:val="-3"/>
        </w:rPr>
        <w:tab/>
      </w:r>
      <w:r>
        <w:rPr>
          <w:spacing w:val="-3"/>
        </w:rPr>
        <w:tab/>
        <w:t>The date you mail a check</w:t>
      </w:r>
    </w:p>
    <w:p w:rsidR="00E21381" w:rsidRDefault="00E21381">
      <w:pPr>
        <w:tabs>
          <w:tab w:val="left" w:pos="-720"/>
        </w:tabs>
        <w:suppressAutoHyphens/>
        <w:jc w:val="both"/>
        <w:rPr>
          <w:spacing w:val="-3"/>
        </w:rPr>
      </w:pPr>
      <w:r>
        <w:rPr>
          <w:spacing w:val="-3"/>
        </w:rPr>
        <w:tab/>
      </w:r>
      <w:r>
        <w:rPr>
          <w:spacing w:val="-3"/>
        </w:rPr>
        <w:tab/>
        <w:t xml:space="preserve">The date property </w:t>
      </w:r>
      <w:proofErr w:type="gramStart"/>
      <w:r>
        <w:rPr>
          <w:spacing w:val="-3"/>
        </w:rPr>
        <w:t>is officially transferred</w:t>
      </w:r>
      <w:proofErr w:type="gramEnd"/>
    </w:p>
    <w:p w:rsidR="00E21381" w:rsidRDefault="00E21381">
      <w:pPr>
        <w:tabs>
          <w:tab w:val="left" w:pos="-720"/>
        </w:tabs>
        <w:suppressAutoHyphens/>
        <w:jc w:val="both"/>
        <w:rPr>
          <w:spacing w:val="-3"/>
        </w:rPr>
      </w:pPr>
      <w:r>
        <w:rPr>
          <w:spacing w:val="-3"/>
        </w:rPr>
        <w:tab/>
      </w:r>
      <w:r>
        <w:rPr>
          <w:spacing w:val="-3"/>
        </w:rPr>
        <w:tab/>
        <w:t xml:space="preserve">The date you </w:t>
      </w:r>
      <w:r>
        <w:rPr>
          <w:spacing w:val="-3"/>
          <w:u w:val="single"/>
        </w:rPr>
        <w:t>pay</w:t>
      </w:r>
      <w:r>
        <w:rPr>
          <w:spacing w:val="-3"/>
        </w:rPr>
        <w:t xml:space="preserve"> pledges or promissory notes</w:t>
      </w:r>
    </w:p>
    <w:p w:rsidR="00E21381" w:rsidRDefault="00E21381">
      <w:pPr>
        <w:tabs>
          <w:tab w:val="left" w:pos="-720"/>
        </w:tabs>
        <w:suppressAutoHyphens/>
        <w:jc w:val="both"/>
        <w:rPr>
          <w:spacing w:val="-3"/>
        </w:rPr>
      </w:pPr>
      <w:r>
        <w:rPr>
          <w:spacing w:val="-3"/>
        </w:rPr>
        <w:tab/>
        <w:t>-limited to 20% of adjusted gross income (except capital gain items)</w:t>
      </w:r>
    </w:p>
    <w:p w:rsidR="00E21381" w:rsidRDefault="00E21381">
      <w:pPr>
        <w:tabs>
          <w:tab w:val="left" w:pos="-720"/>
        </w:tabs>
        <w:suppressAutoHyphens/>
        <w:jc w:val="both"/>
        <w:rPr>
          <w:spacing w:val="-3"/>
        </w:rPr>
      </w:pPr>
      <w:r>
        <w:rPr>
          <w:spacing w:val="-3"/>
        </w:rPr>
        <w:tab/>
        <w:t xml:space="preserve">-over 20% of adjusted gross </w:t>
      </w:r>
      <w:proofErr w:type="gramStart"/>
      <w:r>
        <w:rPr>
          <w:spacing w:val="-3"/>
        </w:rPr>
        <w:t>income</w:t>
      </w:r>
      <w:proofErr w:type="gramEnd"/>
      <w:r>
        <w:rPr>
          <w:spacing w:val="-3"/>
        </w:rPr>
        <w:t xml:space="preserve"> most contributions are 50% or less</w:t>
      </w:r>
    </w:p>
    <w:p w:rsidR="00E21381" w:rsidRDefault="00E21381">
      <w:pPr>
        <w:tabs>
          <w:tab w:val="left" w:pos="-720"/>
        </w:tabs>
        <w:suppressAutoHyphens/>
        <w:jc w:val="both"/>
        <w:rPr>
          <w:spacing w:val="-3"/>
        </w:rPr>
      </w:pPr>
      <w:r>
        <w:rPr>
          <w:spacing w:val="-3"/>
        </w:rPr>
        <w:t xml:space="preserve"> </w:t>
      </w:r>
      <w:r>
        <w:rPr>
          <w:spacing w:val="-3"/>
        </w:rPr>
        <w:tab/>
      </w:r>
      <w:r>
        <w:rPr>
          <w:spacing w:val="-3"/>
        </w:rPr>
        <w:tab/>
        <w:t>Deductible</w:t>
      </w:r>
    </w:p>
    <w:p w:rsidR="00E21381" w:rsidRDefault="00E21381">
      <w:pPr>
        <w:tabs>
          <w:tab w:val="left" w:pos="-720"/>
        </w:tabs>
        <w:suppressAutoHyphens/>
        <w:jc w:val="both"/>
        <w:rPr>
          <w:spacing w:val="-3"/>
        </w:rPr>
      </w:pPr>
      <w:r>
        <w:rPr>
          <w:spacing w:val="-3"/>
        </w:rPr>
        <w:tab/>
        <w:t>-</w:t>
      </w:r>
      <w:r w:rsidR="000F4C0B">
        <w:rPr>
          <w:spacing w:val="-3"/>
        </w:rPr>
        <w:t xml:space="preserve">ALL </w:t>
      </w:r>
      <w:r>
        <w:rPr>
          <w:spacing w:val="-3"/>
        </w:rPr>
        <w:t xml:space="preserve">solitary gifts require written acknowledgement </w:t>
      </w:r>
    </w:p>
    <w:p w:rsidR="00E21381" w:rsidRDefault="00E21381">
      <w:pPr>
        <w:tabs>
          <w:tab w:val="left" w:pos="-720"/>
        </w:tabs>
        <w:suppressAutoHyphens/>
        <w:jc w:val="both"/>
        <w:rPr>
          <w:spacing w:val="-3"/>
        </w:rPr>
      </w:pPr>
      <w:r>
        <w:rPr>
          <w:spacing w:val="-3"/>
        </w:rPr>
        <w:tab/>
      </w:r>
      <w:r>
        <w:rPr>
          <w:spacing w:val="-3"/>
        </w:rPr>
        <w:tab/>
      </w:r>
      <w:r w:rsidR="000F4C0B">
        <w:rPr>
          <w:spacing w:val="-3"/>
        </w:rPr>
        <w:t xml:space="preserve">GIFTS </w:t>
      </w:r>
      <w:proofErr w:type="gramStart"/>
      <w:r w:rsidR="000F4C0B">
        <w:rPr>
          <w:spacing w:val="-3"/>
        </w:rPr>
        <w:t xml:space="preserve">OVER </w:t>
      </w:r>
      <w:r>
        <w:rPr>
          <w:spacing w:val="-3"/>
        </w:rPr>
        <w:t xml:space="preserve"> $</w:t>
      </w:r>
      <w:proofErr w:type="gramEnd"/>
      <w:r w:rsidR="000F4C0B">
        <w:rPr>
          <w:spacing w:val="-3"/>
        </w:rPr>
        <w:t>500.00</w:t>
      </w:r>
      <w:r>
        <w:rPr>
          <w:spacing w:val="-3"/>
        </w:rPr>
        <w:t xml:space="preserve"> need form 8283</w:t>
      </w:r>
      <w:r w:rsidR="000F4C0B">
        <w:rPr>
          <w:spacing w:val="-3"/>
        </w:rPr>
        <w:t xml:space="preserve"> FILED WITH YOUR TAX RETURN</w:t>
      </w:r>
    </w:p>
    <w:p w:rsidR="00E21381" w:rsidRDefault="00E21381">
      <w:pPr>
        <w:tabs>
          <w:tab w:val="left" w:pos="-720"/>
        </w:tabs>
        <w:suppressAutoHyphens/>
        <w:jc w:val="both"/>
        <w:rPr>
          <w:spacing w:val="-3"/>
        </w:rPr>
      </w:pPr>
      <w:r>
        <w:rPr>
          <w:spacing w:val="-3"/>
        </w:rPr>
        <w:tab/>
        <w:t xml:space="preserve">-cash contributions require evidence </w:t>
      </w:r>
    </w:p>
    <w:p w:rsidR="00E21381" w:rsidRDefault="00E21381" w:rsidP="006040BF">
      <w:pPr>
        <w:tabs>
          <w:tab w:val="left" w:pos="-720"/>
        </w:tabs>
        <w:suppressAutoHyphens/>
        <w:jc w:val="both"/>
        <w:rPr>
          <w:spacing w:val="-3"/>
        </w:rPr>
      </w:pPr>
      <w:r>
        <w:rPr>
          <w:spacing w:val="-3"/>
        </w:rPr>
        <w:tab/>
      </w:r>
      <w:r>
        <w:rPr>
          <w:spacing w:val="-3"/>
        </w:rPr>
        <w:tab/>
        <w:t xml:space="preserve"> Contemporary written record, a receipt, </w:t>
      </w:r>
    </w:p>
    <w:p w:rsidR="00E21381" w:rsidRDefault="00E21381">
      <w:pPr>
        <w:tabs>
          <w:tab w:val="left" w:pos="-720"/>
        </w:tabs>
        <w:suppressAutoHyphens/>
        <w:jc w:val="both"/>
        <w:rPr>
          <w:spacing w:val="-3"/>
        </w:rPr>
      </w:pPr>
      <w:r>
        <w:rPr>
          <w:spacing w:val="-3"/>
        </w:rPr>
        <w:tab/>
        <w:t>-</w:t>
      </w:r>
      <w:proofErr w:type="gramStart"/>
      <w:r>
        <w:rPr>
          <w:spacing w:val="-3"/>
        </w:rPr>
        <w:t>non cash</w:t>
      </w:r>
      <w:proofErr w:type="gramEnd"/>
      <w:r>
        <w:rPr>
          <w:spacing w:val="-3"/>
        </w:rPr>
        <w:t xml:space="preserve"> contributions require a statement by the organization giving</w:t>
      </w:r>
    </w:p>
    <w:p w:rsidR="00E21381" w:rsidRDefault="00E21381">
      <w:pPr>
        <w:tabs>
          <w:tab w:val="left" w:pos="-720"/>
        </w:tabs>
        <w:suppressAutoHyphens/>
        <w:jc w:val="both"/>
        <w:rPr>
          <w:spacing w:val="-3"/>
        </w:rPr>
      </w:pPr>
      <w:r>
        <w:rPr>
          <w:spacing w:val="-3"/>
        </w:rPr>
        <w:tab/>
      </w:r>
      <w:r>
        <w:rPr>
          <w:spacing w:val="-3"/>
        </w:rPr>
        <w:tab/>
        <w:t xml:space="preserve">The date, a </w:t>
      </w:r>
      <w:proofErr w:type="gramStart"/>
      <w:r>
        <w:rPr>
          <w:spacing w:val="-3"/>
        </w:rPr>
        <w:t>description,</w:t>
      </w:r>
      <w:proofErr w:type="gramEnd"/>
      <w:r>
        <w:rPr>
          <w:spacing w:val="-3"/>
        </w:rPr>
        <w:t xml:space="preserve"> and </w:t>
      </w:r>
      <w:r w:rsidR="006040BF">
        <w:rPr>
          <w:spacing w:val="-3"/>
        </w:rPr>
        <w:t xml:space="preserve">a good faith estimate of the </w:t>
      </w:r>
      <w:r>
        <w:rPr>
          <w:spacing w:val="-3"/>
        </w:rPr>
        <w:t>value of the property.</w:t>
      </w:r>
    </w:p>
    <w:p w:rsidR="00E21381" w:rsidRDefault="00E21381">
      <w:pPr>
        <w:tabs>
          <w:tab w:val="left" w:pos="-720"/>
        </w:tabs>
        <w:suppressAutoHyphens/>
        <w:jc w:val="both"/>
        <w:rPr>
          <w:spacing w:val="-3"/>
        </w:rPr>
      </w:pPr>
      <w:r>
        <w:rPr>
          <w:spacing w:val="-3"/>
        </w:rPr>
        <w:tab/>
        <w:t>-you can deduct $.1</w:t>
      </w:r>
      <w:r w:rsidR="006040BF">
        <w:rPr>
          <w:spacing w:val="-3"/>
        </w:rPr>
        <w:t>4</w:t>
      </w:r>
      <w:r>
        <w:rPr>
          <w:spacing w:val="-3"/>
        </w:rPr>
        <w:t xml:space="preserve"> per mile for travel for a charitable organization and</w:t>
      </w:r>
    </w:p>
    <w:p w:rsidR="00E21381" w:rsidRDefault="00E21381">
      <w:pPr>
        <w:tabs>
          <w:tab w:val="left" w:pos="-720"/>
        </w:tabs>
        <w:suppressAutoHyphens/>
        <w:jc w:val="both"/>
        <w:rPr>
          <w:spacing w:val="-3"/>
        </w:rPr>
      </w:pPr>
      <w:r>
        <w:rPr>
          <w:spacing w:val="-3"/>
        </w:rPr>
        <w:tab/>
      </w:r>
      <w:r>
        <w:rPr>
          <w:spacing w:val="-3"/>
        </w:rPr>
        <w:tab/>
        <w:t xml:space="preserve"> Meals and lodging</w:t>
      </w:r>
    </w:p>
    <w:p w:rsidR="00E21381" w:rsidRDefault="00E21381">
      <w:pPr>
        <w:tabs>
          <w:tab w:val="left" w:pos="-720"/>
        </w:tabs>
        <w:suppressAutoHyphens/>
        <w:jc w:val="both"/>
        <w:rPr>
          <w:spacing w:val="-3"/>
        </w:rPr>
      </w:pPr>
      <w:r>
        <w:rPr>
          <w:spacing w:val="-3"/>
        </w:rPr>
        <w:t>Gifts of depreciated assets</w:t>
      </w:r>
    </w:p>
    <w:p w:rsidR="00E21381" w:rsidRDefault="00E21381">
      <w:pPr>
        <w:tabs>
          <w:tab w:val="left" w:pos="-720"/>
        </w:tabs>
        <w:suppressAutoHyphens/>
        <w:jc w:val="both"/>
        <w:rPr>
          <w:spacing w:val="-3"/>
        </w:rPr>
      </w:pPr>
      <w:r>
        <w:rPr>
          <w:spacing w:val="-3"/>
        </w:rPr>
        <w:tab/>
        <w:t>-you only deduct the fair market value at time of gift</w:t>
      </w:r>
    </w:p>
    <w:p w:rsidR="00E21381" w:rsidRDefault="00E21381">
      <w:pPr>
        <w:tabs>
          <w:tab w:val="left" w:pos="-720"/>
        </w:tabs>
        <w:suppressAutoHyphens/>
        <w:jc w:val="both"/>
        <w:rPr>
          <w:spacing w:val="-3"/>
        </w:rPr>
      </w:pPr>
      <w:r>
        <w:rPr>
          <w:spacing w:val="-3"/>
        </w:rPr>
        <w:t>Gifts of appreciated assets</w:t>
      </w:r>
    </w:p>
    <w:p w:rsidR="00E21381" w:rsidRDefault="00E21381">
      <w:pPr>
        <w:tabs>
          <w:tab w:val="left" w:pos="-720"/>
        </w:tabs>
        <w:suppressAutoHyphens/>
        <w:jc w:val="both"/>
        <w:rPr>
          <w:spacing w:val="-3"/>
        </w:rPr>
      </w:pPr>
      <w:r>
        <w:rPr>
          <w:spacing w:val="-3"/>
        </w:rPr>
        <w:tab/>
        <w:t xml:space="preserve">-you may deduct the full value of assets donated to charity </w:t>
      </w:r>
      <w:r>
        <w:rPr>
          <w:spacing w:val="-3"/>
          <w:u w:val="single"/>
        </w:rPr>
        <w:t>if</w:t>
      </w:r>
    </w:p>
    <w:p w:rsidR="00E21381" w:rsidRDefault="00E21381">
      <w:pPr>
        <w:tabs>
          <w:tab w:val="left" w:pos="-720"/>
        </w:tabs>
        <w:suppressAutoHyphens/>
        <w:jc w:val="both"/>
        <w:rPr>
          <w:spacing w:val="-3"/>
        </w:rPr>
      </w:pPr>
      <w:r>
        <w:rPr>
          <w:spacing w:val="-3"/>
        </w:rPr>
        <w:tab/>
      </w:r>
      <w:r>
        <w:rPr>
          <w:spacing w:val="-3"/>
        </w:rPr>
        <w:tab/>
        <w:t>You have held the assets for more than a year (</w:t>
      </w:r>
      <w:proofErr w:type="gramStart"/>
      <w:r>
        <w:rPr>
          <w:spacing w:val="-3"/>
        </w:rPr>
        <w:t>long term</w:t>
      </w:r>
      <w:proofErr w:type="gramEnd"/>
      <w:r>
        <w:rPr>
          <w:spacing w:val="-3"/>
        </w:rPr>
        <w:t xml:space="preserve"> capital</w:t>
      </w:r>
    </w:p>
    <w:p w:rsidR="00E21381" w:rsidRDefault="00E21381">
      <w:pPr>
        <w:tabs>
          <w:tab w:val="left" w:pos="-720"/>
        </w:tabs>
        <w:suppressAutoHyphens/>
        <w:jc w:val="both"/>
        <w:rPr>
          <w:spacing w:val="-3"/>
        </w:rPr>
      </w:pPr>
      <w:r>
        <w:rPr>
          <w:spacing w:val="-3"/>
        </w:rPr>
        <w:tab/>
      </w:r>
      <w:r>
        <w:rPr>
          <w:spacing w:val="-3"/>
        </w:rPr>
        <w:tab/>
        <w:t xml:space="preserve">Gain) the income (appreciation) </w:t>
      </w:r>
      <w:proofErr w:type="gramStart"/>
      <w:r>
        <w:rPr>
          <w:spacing w:val="-3"/>
        </w:rPr>
        <w:t>is not considered</w:t>
      </w:r>
      <w:proofErr w:type="gramEnd"/>
      <w:r>
        <w:rPr>
          <w:spacing w:val="-3"/>
        </w:rPr>
        <w:t xml:space="preserve"> ordinary income</w:t>
      </w:r>
    </w:p>
    <w:p w:rsidR="00E21381" w:rsidRDefault="00E21381">
      <w:pPr>
        <w:tabs>
          <w:tab w:val="left" w:pos="-720"/>
        </w:tabs>
        <w:suppressAutoHyphens/>
        <w:jc w:val="both"/>
        <w:rPr>
          <w:spacing w:val="-3"/>
          <w:sz w:val="16"/>
        </w:rPr>
      </w:pPr>
    </w:p>
    <w:p w:rsidR="00E21381" w:rsidRDefault="00E21381">
      <w:pPr>
        <w:tabs>
          <w:tab w:val="left" w:pos="-720"/>
        </w:tabs>
        <w:suppressAutoHyphens/>
        <w:jc w:val="both"/>
        <w:rPr>
          <w:spacing w:val="-3"/>
        </w:rPr>
      </w:pPr>
      <w:r>
        <w:rPr>
          <w:spacing w:val="-3"/>
        </w:rPr>
        <w:tab/>
      </w:r>
      <w:r>
        <w:rPr>
          <w:spacing w:val="-3"/>
        </w:rPr>
        <w:tab/>
        <w:t>Two examples are stocks or land held more than one year</w:t>
      </w:r>
    </w:p>
    <w:p w:rsidR="00E21381" w:rsidRDefault="00E21381">
      <w:pPr>
        <w:tabs>
          <w:tab w:val="left" w:pos="-720"/>
          <w:tab w:val="left" w:pos="0"/>
          <w:tab w:val="left" w:pos="720"/>
          <w:tab w:val="left" w:pos="1440"/>
        </w:tabs>
        <w:suppressAutoHyphens/>
        <w:ind w:left="2160" w:right="2160" w:hanging="2160"/>
        <w:jc w:val="both"/>
        <w:rPr>
          <w:spacing w:val="-3"/>
        </w:rPr>
      </w:pPr>
      <w:r>
        <w:rPr>
          <w:spacing w:val="-3"/>
        </w:rPr>
        <w:tab/>
      </w:r>
      <w:r>
        <w:rPr>
          <w:spacing w:val="-3"/>
        </w:rPr>
        <w:tab/>
      </w:r>
      <w:r>
        <w:rPr>
          <w:spacing w:val="-3"/>
        </w:rPr>
        <w:tab/>
        <w:t>If you sell stocks or land for more than the purchase price, you have a gain; therefore, you will owe capital gains (short term: held less than one year, or long term held more than one year) which amounts to about 1/3 of the gain.  Yes, you must pay approximately $30 of tax on each $</w:t>
      </w:r>
      <w:proofErr w:type="gramStart"/>
      <w:r>
        <w:rPr>
          <w:spacing w:val="-3"/>
        </w:rPr>
        <w:t>100  of</w:t>
      </w:r>
      <w:proofErr w:type="gramEnd"/>
      <w:r>
        <w:rPr>
          <w:spacing w:val="-3"/>
        </w:rPr>
        <w:t xml:space="preserve"> gain (profit).  However, if you donate an asset held more than 1 year you can deduct the full value of the asset (land or stocks, etc</w:t>
      </w:r>
      <w:proofErr w:type="gramStart"/>
      <w:r>
        <w:rPr>
          <w:spacing w:val="-3"/>
        </w:rPr>
        <w:t>)  without</w:t>
      </w:r>
      <w:proofErr w:type="gramEnd"/>
      <w:r>
        <w:rPr>
          <w:spacing w:val="-3"/>
        </w:rPr>
        <w:t xml:space="preserve"> paying capital gains tax.</w:t>
      </w:r>
    </w:p>
    <w:p w:rsidR="00E21381" w:rsidRDefault="00E21381">
      <w:pPr>
        <w:tabs>
          <w:tab w:val="left" w:pos="-720"/>
        </w:tabs>
        <w:suppressAutoHyphens/>
        <w:jc w:val="both"/>
        <w:rPr>
          <w:spacing w:val="-3"/>
        </w:rPr>
      </w:pPr>
      <w:r>
        <w:rPr>
          <w:spacing w:val="-3"/>
        </w:rPr>
        <w:tab/>
        <w:t>-example</w:t>
      </w:r>
    </w:p>
    <w:p w:rsidR="00E21381" w:rsidRDefault="00E21381">
      <w:pPr>
        <w:tabs>
          <w:tab w:val="left" w:pos="-720"/>
        </w:tabs>
        <w:suppressAutoHyphens/>
        <w:jc w:val="both"/>
        <w:rPr>
          <w:spacing w:val="-3"/>
        </w:rPr>
      </w:pPr>
      <w:r>
        <w:rPr>
          <w:spacing w:val="-3"/>
        </w:rPr>
        <w:tab/>
      </w:r>
      <w:r>
        <w:rPr>
          <w:spacing w:val="-3"/>
        </w:rPr>
        <w:tab/>
        <w:t>You sell a piece of land for $2,000.00</w:t>
      </w:r>
    </w:p>
    <w:p w:rsidR="00E21381" w:rsidRDefault="00E21381">
      <w:pPr>
        <w:tabs>
          <w:tab w:val="left" w:pos="-720"/>
        </w:tabs>
        <w:suppressAutoHyphens/>
        <w:jc w:val="both"/>
        <w:rPr>
          <w:spacing w:val="-3"/>
        </w:rPr>
      </w:pPr>
      <w:r>
        <w:rPr>
          <w:spacing w:val="-3"/>
        </w:rPr>
        <w:tab/>
      </w:r>
      <w:r>
        <w:rPr>
          <w:spacing w:val="-3"/>
        </w:rPr>
        <w:tab/>
        <w:t>You bought the land more than one year ago for $1,000.00</w:t>
      </w:r>
    </w:p>
    <w:p w:rsidR="00E21381" w:rsidRDefault="00E21381">
      <w:pPr>
        <w:tabs>
          <w:tab w:val="left" w:pos="-720"/>
        </w:tabs>
        <w:suppressAutoHyphens/>
        <w:jc w:val="both"/>
        <w:rPr>
          <w:spacing w:val="-3"/>
        </w:rPr>
      </w:pPr>
      <w:r>
        <w:rPr>
          <w:spacing w:val="-3"/>
        </w:rPr>
        <w:tab/>
      </w:r>
      <w:r>
        <w:rPr>
          <w:spacing w:val="-3"/>
        </w:rPr>
        <w:tab/>
        <w:t>You have a gain of $1,000.00 and will owe about $300.00 tax on this gain</w:t>
      </w:r>
    </w:p>
    <w:p w:rsidR="00E21381" w:rsidRDefault="00E21381">
      <w:pPr>
        <w:tabs>
          <w:tab w:val="left" w:pos="-720"/>
        </w:tabs>
        <w:suppressAutoHyphens/>
        <w:jc w:val="both"/>
        <w:rPr>
          <w:spacing w:val="-3"/>
        </w:rPr>
      </w:pPr>
      <w:r>
        <w:rPr>
          <w:spacing w:val="-3"/>
        </w:rPr>
        <w:tab/>
      </w:r>
      <w:r>
        <w:rPr>
          <w:spacing w:val="-3"/>
        </w:rPr>
        <w:tab/>
        <w:t>If you deduct the tax cost of $</w:t>
      </w:r>
      <w:proofErr w:type="gramStart"/>
      <w:r>
        <w:rPr>
          <w:spacing w:val="-3"/>
        </w:rPr>
        <w:t>300.00</w:t>
      </w:r>
      <w:proofErr w:type="gramEnd"/>
      <w:r>
        <w:rPr>
          <w:spacing w:val="-3"/>
        </w:rPr>
        <w:t xml:space="preserve"> the charity will only get $1700.00</w:t>
      </w:r>
    </w:p>
    <w:p w:rsidR="00E21381" w:rsidRDefault="00E21381">
      <w:pPr>
        <w:tabs>
          <w:tab w:val="left" w:pos="-720"/>
        </w:tabs>
        <w:suppressAutoHyphens/>
        <w:jc w:val="both"/>
        <w:rPr>
          <w:spacing w:val="-3"/>
        </w:rPr>
      </w:pPr>
      <w:r>
        <w:rPr>
          <w:spacing w:val="-3"/>
        </w:rPr>
        <w:tab/>
      </w:r>
      <w:r>
        <w:rPr>
          <w:spacing w:val="-3"/>
        </w:rPr>
        <w:tab/>
        <w:t>If you donate the $2000.00 to the church and claim a contribution</w:t>
      </w:r>
    </w:p>
    <w:p w:rsidR="00E21381" w:rsidRDefault="00E21381">
      <w:pPr>
        <w:tabs>
          <w:tab w:val="left" w:pos="-720"/>
        </w:tabs>
        <w:suppressAutoHyphens/>
        <w:jc w:val="both"/>
        <w:rPr>
          <w:spacing w:val="-3"/>
        </w:rPr>
      </w:pPr>
      <w:r>
        <w:rPr>
          <w:spacing w:val="-3"/>
        </w:rPr>
        <w:tab/>
      </w:r>
      <w:r>
        <w:rPr>
          <w:spacing w:val="-3"/>
        </w:rPr>
        <w:tab/>
        <w:t xml:space="preserve"> Of $</w:t>
      </w:r>
      <w:proofErr w:type="gramStart"/>
      <w:r>
        <w:rPr>
          <w:spacing w:val="-3"/>
        </w:rPr>
        <w:t>2,000.00</w:t>
      </w:r>
      <w:proofErr w:type="gramEnd"/>
      <w:r>
        <w:rPr>
          <w:spacing w:val="-3"/>
        </w:rPr>
        <w:t xml:space="preserve"> you will still owe $300.00 capital gains tax;</w:t>
      </w:r>
    </w:p>
    <w:p w:rsidR="00E21381" w:rsidRDefault="00E21381">
      <w:pPr>
        <w:tabs>
          <w:tab w:val="left" w:pos="-720"/>
        </w:tabs>
        <w:suppressAutoHyphens/>
        <w:jc w:val="both"/>
        <w:rPr>
          <w:spacing w:val="-3"/>
        </w:rPr>
      </w:pPr>
      <w:r>
        <w:rPr>
          <w:spacing w:val="-3"/>
        </w:rPr>
        <w:tab/>
      </w:r>
      <w:r>
        <w:rPr>
          <w:spacing w:val="-3"/>
        </w:rPr>
        <w:tab/>
        <w:t xml:space="preserve"> However, you will save $3-500.00 if you itemize a net tax savings of $0-200.00.</w:t>
      </w:r>
    </w:p>
    <w:p w:rsidR="00E21381" w:rsidRDefault="00E21381">
      <w:pPr>
        <w:tabs>
          <w:tab w:val="left" w:pos="-720"/>
        </w:tabs>
        <w:suppressAutoHyphens/>
        <w:jc w:val="both"/>
        <w:rPr>
          <w:spacing w:val="-3"/>
        </w:rPr>
      </w:pPr>
      <w:r>
        <w:rPr>
          <w:spacing w:val="-3"/>
        </w:rPr>
        <w:tab/>
        <w:t>-however</w:t>
      </w:r>
    </w:p>
    <w:p w:rsidR="00E21381" w:rsidRDefault="00E21381">
      <w:pPr>
        <w:tabs>
          <w:tab w:val="left" w:pos="-720"/>
        </w:tabs>
        <w:suppressAutoHyphens/>
        <w:jc w:val="both"/>
        <w:rPr>
          <w:spacing w:val="-3"/>
        </w:rPr>
      </w:pPr>
      <w:r>
        <w:rPr>
          <w:spacing w:val="-3"/>
        </w:rPr>
        <w:tab/>
      </w:r>
      <w:r>
        <w:rPr>
          <w:spacing w:val="-3"/>
        </w:rPr>
        <w:tab/>
        <w:t xml:space="preserve">You donate a piece of land that will sell for $2000.00 </w:t>
      </w:r>
    </w:p>
    <w:p w:rsidR="00E21381" w:rsidRDefault="00E21381">
      <w:pPr>
        <w:tabs>
          <w:tab w:val="left" w:pos="-720"/>
        </w:tabs>
        <w:suppressAutoHyphens/>
        <w:jc w:val="both"/>
        <w:rPr>
          <w:spacing w:val="-3"/>
        </w:rPr>
      </w:pPr>
      <w:r>
        <w:rPr>
          <w:spacing w:val="-3"/>
        </w:rPr>
        <w:tab/>
      </w:r>
      <w:r>
        <w:rPr>
          <w:spacing w:val="-3"/>
        </w:rPr>
        <w:tab/>
        <w:t>You purchased the land more than a year ago for $1000.00</w:t>
      </w:r>
    </w:p>
    <w:p w:rsidR="00E21381" w:rsidRDefault="00E21381">
      <w:pPr>
        <w:tabs>
          <w:tab w:val="left" w:pos="-720"/>
        </w:tabs>
        <w:suppressAutoHyphens/>
        <w:jc w:val="both"/>
        <w:rPr>
          <w:spacing w:val="-3"/>
        </w:rPr>
      </w:pPr>
      <w:r>
        <w:rPr>
          <w:spacing w:val="-3"/>
        </w:rPr>
        <w:tab/>
      </w:r>
      <w:r>
        <w:rPr>
          <w:spacing w:val="-3"/>
        </w:rPr>
        <w:tab/>
        <w:t>You deduct the value of the land $2,000.00 (you do not have to pay</w:t>
      </w:r>
    </w:p>
    <w:p w:rsidR="00E21381" w:rsidRDefault="00E21381">
      <w:pPr>
        <w:tabs>
          <w:tab w:val="left" w:pos="-720"/>
        </w:tabs>
        <w:suppressAutoHyphens/>
        <w:jc w:val="both"/>
        <w:rPr>
          <w:spacing w:val="-3"/>
        </w:rPr>
      </w:pPr>
      <w:r>
        <w:rPr>
          <w:spacing w:val="-3"/>
        </w:rPr>
        <w:tab/>
      </w:r>
      <w:r>
        <w:rPr>
          <w:spacing w:val="-3"/>
        </w:rPr>
        <w:tab/>
        <w:t xml:space="preserve"> </w:t>
      </w:r>
      <w:proofErr w:type="gramStart"/>
      <w:r>
        <w:rPr>
          <w:spacing w:val="-3"/>
        </w:rPr>
        <w:t>Capital gains).</w:t>
      </w:r>
      <w:proofErr w:type="gramEnd"/>
      <w:r>
        <w:rPr>
          <w:spacing w:val="-3"/>
        </w:rPr>
        <w:t xml:space="preserve">  You save $300.00 in taxes.</w:t>
      </w:r>
    </w:p>
    <w:p w:rsidR="00E21381" w:rsidRDefault="00E21381">
      <w:pPr>
        <w:tabs>
          <w:tab w:val="left" w:pos="-720"/>
        </w:tabs>
        <w:suppressAutoHyphens/>
        <w:jc w:val="both"/>
        <w:rPr>
          <w:spacing w:val="-3"/>
        </w:rPr>
      </w:pPr>
      <w:r>
        <w:rPr>
          <w:spacing w:val="-3"/>
        </w:rPr>
        <w:tab/>
      </w:r>
      <w:r>
        <w:rPr>
          <w:spacing w:val="-3"/>
        </w:rPr>
        <w:tab/>
        <w:t xml:space="preserve">You then deduct a $2000.00 contribution saving an additional </w:t>
      </w:r>
    </w:p>
    <w:p w:rsidR="00E21381" w:rsidRDefault="00E21381">
      <w:pPr>
        <w:tabs>
          <w:tab w:val="left" w:pos="-720"/>
        </w:tabs>
        <w:suppressAutoHyphens/>
        <w:jc w:val="both"/>
        <w:rPr>
          <w:spacing w:val="-3"/>
        </w:rPr>
      </w:pPr>
      <w:r>
        <w:rPr>
          <w:spacing w:val="-3"/>
        </w:rPr>
        <w:tab/>
      </w:r>
      <w:r>
        <w:rPr>
          <w:spacing w:val="-3"/>
        </w:rPr>
        <w:tab/>
      </w:r>
      <w:proofErr w:type="gramStart"/>
      <w:r>
        <w:rPr>
          <w:spacing w:val="-3"/>
        </w:rPr>
        <w:t>$3-500.00 in taxes.</w:t>
      </w:r>
      <w:proofErr w:type="gramEnd"/>
      <w:r>
        <w:rPr>
          <w:spacing w:val="-3"/>
        </w:rPr>
        <w:t xml:space="preserve">  You have given the charity $2000.00 and saved</w:t>
      </w:r>
    </w:p>
    <w:p w:rsidR="00E21381" w:rsidRDefault="00E21381">
      <w:pPr>
        <w:tabs>
          <w:tab w:val="left" w:pos="-720"/>
        </w:tabs>
        <w:suppressAutoHyphens/>
        <w:jc w:val="both"/>
        <w:rPr>
          <w:spacing w:val="-3"/>
        </w:rPr>
      </w:pPr>
      <w:r>
        <w:rPr>
          <w:spacing w:val="-3"/>
        </w:rPr>
        <w:tab/>
      </w:r>
      <w:r>
        <w:rPr>
          <w:spacing w:val="-3"/>
        </w:rPr>
        <w:tab/>
        <w:t xml:space="preserve"> </w:t>
      </w:r>
      <w:proofErr w:type="gramStart"/>
      <w:r>
        <w:rPr>
          <w:spacing w:val="-3"/>
        </w:rPr>
        <w:t>$5-800.00 in your total tax bill.</w:t>
      </w:r>
      <w:proofErr w:type="gramEnd"/>
    </w:p>
    <w:p w:rsidR="00E21381" w:rsidRDefault="00E21381">
      <w:pPr>
        <w:tabs>
          <w:tab w:val="left" w:pos="-720"/>
        </w:tabs>
        <w:suppressAutoHyphens/>
        <w:jc w:val="both"/>
        <w:rPr>
          <w:spacing w:val="-3"/>
        </w:rPr>
      </w:pPr>
      <w:r>
        <w:rPr>
          <w:spacing w:val="-3"/>
        </w:rPr>
        <w:tab/>
      </w:r>
      <w:r>
        <w:rPr>
          <w:spacing w:val="-3"/>
        </w:rPr>
        <w:tab/>
        <w:t>You can put an additional $3-500.00 in your pocket at tax time that</w:t>
      </w:r>
    </w:p>
    <w:p w:rsidR="00E21381" w:rsidRDefault="00E21381">
      <w:pPr>
        <w:tabs>
          <w:tab w:val="left" w:pos="-720"/>
        </w:tabs>
        <w:suppressAutoHyphens/>
        <w:jc w:val="both"/>
        <w:rPr>
          <w:spacing w:val="-3"/>
        </w:rPr>
      </w:pPr>
      <w:r>
        <w:rPr>
          <w:spacing w:val="-3"/>
        </w:rPr>
        <w:tab/>
      </w:r>
      <w:r>
        <w:rPr>
          <w:spacing w:val="-3"/>
        </w:rPr>
        <w:tab/>
        <w:t xml:space="preserve"> You would not have otherwise.  </w:t>
      </w:r>
      <w:proofErr w:type="gramStart"/>
      <w:r>
        <w:rPr>
          <w:spacing w:val="-3"/>
        </w:rPr>
        <w:t>Or</w:t>
      </w:r>
      <w:proofErr w:type="gramEnd"/>
      <w:r>
        <w:rPr>
          <w:spacing w:val="-3"/>
        </w:rPr>
        <w:t>, you could donate this</w:t>
      </w:r>
    </w:p>
    <w:p w:rsidR="00E21381" w:rsidRDefault="00E21381">
      <w:pPr>
        <w:tabs>
          <w:tab w:val="left" w:pos="-720"/>
        </w:tabs>
        <w:suppressAutoHyphens/>
        <w:jc w:val="both"/>
        <w:rPr>
          <w:spacing w:val="-3"/>
        </w:rPr>
      </w:pPr>
      <w:r>
        <w:rPr>
          <w:spacing w:val="-3"/>
        </w:rPr>
        <w:tab/>
      </w:r>
      <w:r>
        <w:rPr>
          <w:spacing w:val="-3"/>
        </w:rPr>
        <w:tab/>
        <w:t xml:space="preserve"> Additional money and save $45-200.00 on next year's tax bill.</w:t>
      </w:r>
    </w:p>
    <w:p w:rsidR="00E21381" w:rsidRDefault="00E21381">
      <w:pPr>
        <w:tabs>
          <w:tab w:val="left" w:pos="-720"/>
        </w:tabs>
        <w:suppressAutoHyphens/>
        <w:jc w:val="both"/>
        <w:rPr>
          <w:spacing w:val="-3"/>
        </w:rPr>
      </w:pPr>
    </w:p>
    <w:p w:rsidR="00E21381" w:rsidRDefault="00E21381">
      <w:pPr>
        <w:tabs>
          <w:tab w:val="left" w:pos="-720"/>
        </w:tabs>
        <w:suppressAutoHyphens/>
        <w:jc w:val="both"/>
        <w:rPr>
          <w:spacing w:val="-3"/>
        </w:rPr>
      </w:pPr>
      <w:r>
        <w:rPr>
          <w:spacing w:val="-3"/>
        </w:rPr>
        <w:t>You can give appreciated assets without paying gains and use the cash you would otherwise give to the organization to buy new investment items that will appreciate.  Give title to the appreciated property and retain power of attorney to sell the asset.  Sell the asset for the organization; you do not pay a gains or income tax while the charity gets full cash value of the gift.  Give the assets that have the most appreciation first.</w:t>
      </w:r>
    </w:p>
    <w:p w:rsidR="00E21381" w:rsidRDefault="00E21381"/>
    <w:p w:rsidR="00E21381" w:rsidRDefault="00E21381"/>
    <w:p w:rsidR="00E21381" w:rsidRDefault="00E21381">
      <w:pPr>
        <w:rPr>
          <w:sz w:val="16"/>
        </w:rPr>
      </w:pPr>
      <w:r>
        <w:rPr>
          <w:sz w:val="16"/>
        </w:rPr>
        <w:t>©Steven E. Burns, 2003</w:t>
      </w:r>
      <w:r>
        <w:rPr>
          <w:sz w:val="16"/>
        </w:rPr>
        <w:tab/>
      </w:r>
      <w:r>
        <w:rPr>
          <w:sz w:val="16"/>
        </w:rPr>
        <w:tab/>
        <w:t xml:space="preserve">information from IRS Publications </w:t>
      </w:r>
    </w:p>
    <w:p w:rsidR="003A21DE" w:rsidRDefault="003A21DE">
      <w:pPr>
        <w:rPr>
          <w:sz w:val="16"/>
        </w:rPr>
      </w:pPr>
    </w:p>
    <w:p w:rsidR="003A21DE" w:rsidRDefault="003A21DE">
      <w:pPr>
        <w:rPr>
          <w:sz w:val="16"/>
        </w:rPr>
      </w:pPr>
    </w:p>
    <w:p w:rsidR="003A21DE" w:rsidRDefault="003A21DE">
      <w:pPr>
        <w:rPr>
          <w:sz w:val="16"/>
        </w:rPr>
      </w:pPr>
    </w:p>
    <w:p w:rsidR="003A21DE" w:rsidRDefault="003A21DE">
      <w:pPr>
        <w:rPr>
          <w:sz w:val="16"/>
        </w:rPr>
      </w:pPr>
    </w:p>
    <w:p w:rsidR="003A21DE" w:rsidRDefault="003A21DE">
      <w:pPr>
        <w:rPr>
          <w:sz w:val="16"/>
        </w:rPr>
      </w:pPr>
    </w:p>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E21381" w:rsidRDefault="00A813EC">
      <w:pPr>
        <w:jc w:val="center"/>
        <w:rPr>
          <w:rFonts w:ascii="BernhardMod BT" w:hAnsi="BernhardMod BT"/>
          <w:sz w:val="16"/>
        </w:rPr>
      </w:pPr>
      <w:r w:rsidRPr="00A813EC">
        <w:rPr>
          <w:noProof/>
        </w:rPr>
        <w:pict>
          <v:line id="_x0000_s1030" style="position:absolute;left:0;text-align:left;z-index:251653120" from="-7.2pt,.6pt" to="511.2pt,.6pt" o:allowincell="f" strokeweight="1.5pt"/>
        </w:pict>
      </w:r>
    </w:p>
    <w:p w:rsidR="00E21381" w:rsidRDefault="00E21381">
      <w:pPr>
        <w:tabs>
          <w:tab w:val="left" w:pos="-720"/>
        </w:tabs>
        <w:suppressAutoHyphens/>
        <w:jc w:val="both"/>
        <w:rPr>
          <w:b/>
          <w:spacing w:val="-3"/>
          <w:sz w:val="24"/>
        </w:rPr>
      </w:pPr>
      <w:r>
        <w:rPr>
          <w:b/>
          <w:spacing w:val="-3"/>
          <w:sz w:val="24"/>
        </w:rPr>
        <w:t>*Sch</w:t>
      </w:r>
      <w:r w:rsidR="00DC410D">
        <w:rPr>
          <w:b/>
          <w:spacing w:val="-3"/>
          <w:sz w:val="24"/>
        </w:rPr>
        <w:t>.</w:t>
      </w:r>
      <w:r>
        <w:rPr>
          <w:b/>
          <w:spacing w:val="-3"/>
          <w:sz w:val="24"/>
        </w:rPr>
        <w:t xml:space="preserve"> F: FARM INCOME OR LOSS 200</w:t>
      </w:r>
      <w:r w:rsidR="006040BF">
        <w:rPr>
          <w:b/>
          <w:spacing w:val="-3"/>
          <w:sz w:val="24"/>
        </w:rPr>
        <w:t>9</w:t>
      </w:r>
    </w:p>
    <w:p w:rsidR="00E21381" w:rsidRDefault="00E21381">
      <w:pPr>
        <w:tabs>
          <w:tab w:val="left" w:pos="-720"/>
        </w:tabs>
        <w:suppressAutoHyphens/>
        <w:jc w:val="both"/>
        <w:rPr>
          <w:spacing w:val="-3"/>
          <w:sz w:val="24"/>
        </w:rPr>
      </w:pPr>
      <w:r>
        <w:rPr>
          <w:spacing w:val="-3"/>
          <w:sz w:val="24"/>
        </w:rPr>
        <w:t>DEDUCTIBLE EXPENSES:</w:t>
      </w:r>
    </w:p>
    <w:p w:rsidR="00E21381" w:rsidRDefault="00E21381">
      <w:r>
        <w:rPr>
          <w:spacing w:val="-3"/>
        </w:rPr>
        <w:tab/>
        <w:t>Car and truck expenses or mileage @ $.</w:t>
      </w:r>
      <w:r w:rsidR="006040BF">
        <w:rPr>
          <w:spacing w:val="-3"/>
        </w:rPr>
        <w:t>55</w:t>
      </w:r>
      <w:r>
        <w:rPr>
          <w:spacing w:val="-3"/>
        </w:rPr>
        <w:t xml:space="preserve"> per mile (can use more than one vehicle but only one at a time).</w:t>
      </w:r>
      <w:r>
        <w:t xml:space="preserve">  If you have an employee, driving a vehicle and you drive </w:t>
      </w:r>
      <w:r w:rsidR="00DC410D">
        <w:t>one,</w:t>
      </w:r>
      <w:r>
        <w:t xml:space="preserve"> </w:t>
      </w:r>
      <w:r w:rsidR="00DC410D">
        <w:t xml:space="preserve">too </w:t>
      </w:r>
      <w:r>
        <w:t>you cannot claim the mileage rate-you must claim actual expenses.  You can get around this by paying the employee to use his own vehicle, reimbursing at the rate of $.</w:t>
      </w:r>
      <w:r w:rsidR="006040BF">
        <w:t>55</w:t>
      </w:r>
      <w:r>
        <w:t xml:space="preserve"> per mile.  Reimbursements are not taxable</w:t>
      </w:r>
      <w:proofErr w:type="gramStart"/>
      <w:r>
        <w:t>!!!</w:t>
      </w:r>
      <w:proofErr w:type="gramEnd"/>
    </w:p>
    <w:p w:rsidR="00E21381" w:rsidRPr="00391627" w:rsidRDefault="00E21381">
      <w:pPr>
        <w:rPr>
          <w:sz w:val="16"/>
          <w:szCs w:val="16"/>
        </w:rPr>
      </w:pPr>
    </w:p>
    <w:p w:rsidR="00E21381" w:rsidRDefault="00E21381">
      <w:r>
        <w:tab/>
        <w:t>Chemicals</w:t>
      </w:r>
    </w:p>
    <w:p w:rsidR="00E21381" w:rsidRDefault="00E21381">
      <w:r>
        <w:tab/>
        <w:t>Conservation expenses</w:t>
      </w:r>
    </w:p>
    <w:p w:rsidR="00E21381" w:rsidRDefault="00E21381">
      <w:r>
        <w:tab/>
        <w:t>Custom hire</w:t>
      </w:r>
    </w:p>
    <w:p w:rsidR="00E21381" w:rsidRDefault="00E21381">
      <w:r>
        <w:tab/>
        <w:t>Employee benefit programs</w:t>
      </w:r>
    </w:p>
    <w:p w:rsidR="00E21381" w:rsidRDefault="00E21381">
      <w:r>
        <w:tab/>
        <w:t>Feed purchases</w:t>
      </w:r>
    </w:p>
    <w:p w:rsidR="00E21381" w:rsidRDefault="00E21381">
      <w:r>
        <w:tab/>
        <w:t>Fertilizer and lime</w:t>
      </w:r>
    </w:p>
    <w:p w:rsidR="00E21381" w:rsidRDefault="00E21381">
      <w:r>
        <w:tab/>
        <w:t>Freight and trucking</w:t>
      </w:r>
    </w:p>
    <w:p w:rsidR="00E21381" w:rsidRDefault="00E21381">
      <w:r>
        <w:tab/>
        <w:t>Gasoline, fuel and oil</w:t>
      </w:r>
    </w:p>
    <w:p w:rsidR="00E21381" w:rsidRDefault="00E21381">
      <w:r>
        <w:tab/>
        <w:t>Insurance</w:t>
      </w:r>
    </w:p>
    <w:p w:rsidR="00E21381" w:rsidRDefault="00E21381">
      <w:r>
        <w:tab/>
        <w:t>Interest (mortgage, other)</w:t>
      </w:r>
    </w:p>
    <w:p w:rsidR="00E21381" w:rsidRDefault="00E21381">
      <w:r>
        <w:tab/>
        <w:t>Labor</w:t>
      </w:r>
    </w:p>
    <w:p w:rsidR="00E21381" w:rsidRDefault="00E21381">
      <w:r>
        <w:tab/>
        <w:t>Pension and profit sharing</w:t>
      </w:r>
    </w:p>
    <w:p w:rsidR="00E21381" w:rsidRDefault="00E21381">
      <w:r>
        <w:tab/>
        <w:t>Rent and lease-vehicles and machinery</w:t>
      </w:r>
    </w:p>
    <w:p w:rsidR="00E21381" w:rsidRDefault="00E21381">
      <w:r>
        <w:tab/>
        <w:t>Rent and lease-other</w:t>
      </w:r>
    </w:p>
    <w:p w:rsidR="00E21381" w:rsidRDefault="00E21381">
      <w:r>
        <w:tab/>
        <w:t>Repairs and maintenance</w:t>
      </w:r>
    </w:p>
    <w:p w:rsidR="00E21381" w:rsidRDefault="00E21381">
      <w:r>
        <w:tab/>
        <w:t>Seeds and plants</w:t>
      </w:r>
    </w:p>
    <w:p w:rsidR="00E21381" w:rsidRDefault="00E21381">
      <w:r>
        <w:tab/>
        <w:t>Storage and warehousing</w:t>
      </w:r>
    </w:p>
    <w:p w:rsidR="00E21381" w:rsidRDefault="00E21381">
      <w:r>
        <w:tab/>
        <w:t>Taxes and licenses</w:t>
      </w:r>
    </w:p>
    <w:p w:rsidR="00E21381" w:rsidRDefault="00E21381">
      <w:r>
        <w:tab/>
        <w:t>Utilities</w:t>
      </w:r>
    </w:p>
    <w:p w:rsidR="00E21381" w:rsidRDefault="00E21381">
      <w:r>
        <w:tab/>
        <w:t>Veterinary, breeding and medicine</w:t>
      </w:r>
    </w:p>
    <w:p w:rsidR="00E21381" w:rsidRPr="00391627" w:rsidRDefault="00E21381">
      <w:pPr>
        <w:rPr>
          <w:sz w:val="16"/>
          <w:szCs w:val="16"/>
        </w:rPr>
      </w:pPr>
    </w:p>
    <w:p w:rsidR="00E21381" w:rsidRDefault="00E21381">
      <w:r>
        <w:t>Computer and cellular phones are deductible</w:t>
      </w:r>
    </w:p>
    <w:p w:rsidR="00E21381" w:rsidRDefault="00E21381">
      <w:r>
        <w:t xml:space="preserve">Meal and Entertainment Expenses: (50% deductible) </w:t>
      </w:r>
      <w:r w:rsidR="006040BF" w:rsidRPr="00226B9A">
        <w:rPr>
          <w:b/>
          <w:i/>
          <w:u w:val="single"/>
        </w:rPr>
        <w:t>KEEP YOUR RECORDS</w:t>
      </w:r>
      <w:proofErr w:type="gramStart"/>
      <w:r w:rsidR="006040BF">
        <w:rPr>
          <w:b/>
          <w:i/>
          <w:u w:val="single"/>
        </w:rPr>
        <w:t xml:space="preserve">!!! </w:t>
      </w:r>
      <w:proofErr w:type="gramEnd"/>
      <w:r w:rsidR="006040BF">
        <w:rPr>
          <w:b/>
          <w:i/>
          <w:u w:val="single"/>
        </w:rPr>
        <w:t>I CANNOT STRESS ENOUGH</w:t>
      </w:r>
    </w:p>
    <w:p w:rsidR="00E21381" w:rsidRDefault="00E21381">
      <w:r>
        <w:tab/>
        <w:t xml:space="preserve">Meals, entertainment, for clients or fellow workers if work </w:t>
      </w:r>
      <w:proofErr w:type="gramStart"/>
      <w:r>
        <w:t>is discussed</w:t>
      </w:r>
      <w:proofErr w:type="gramEnd"/>
      <w:r>
        <w:t xml:space="preserve">, </w:t>
      </w:r>
    </w:p>
    <w:p w:rsidR="00E21381" w:rsidRDefault="00E21381">
      <w:r>
        <w:rPr>
          <w:b/>
        </w:rPr>
        <w:tab/>
      </w:r>
      <w:r>
        <w:t>Gifts of $25 dollars or less, parties, etc</w:t>
      </w:r>
    </w:p>
    <w:p w:rsidR="00E21381" w:rsidRDefault="00E21381">
      <w:r>
        <w:tab/>
        <w:t xml:space="preserve">Keep place, </w:t>
      </w:r>
      <w:proofErr w:type="gramStart"/>
      <w:r>
        <w:t>cost,</w:t>
      </w:r>
      <w:proofErr w:type="gramEnd"/>
      <w:r>
        <w:t xml:space="preserve"> and business purpose (keep as many receipts as possible)</w:t>
      </w:r>
    </w:p>
    <w:p w:rsidR="00E21381" w:rsidRDefault="00E21381">
      <w:r>
        <w:tab/>
        <w:t>Petty cash can be used for small expenses usually $25 or less</w:t>
      </w:r>
    </w:p>
    <w:p w:rsidR="00E21381" w:rsidRDefault="00E21381">
      <w:r>
        <w:t>Computer and cellular phones are deductible business expenses</w:t>
      </w:r>
    </w:p>
    <w:p w:rsidR="00E21381" w:rsidRDefault="00E21381">
      <w:r>
        <w:t>Travel expense can claim daily meals of $</w:t>
      </w:r>
      <w:r w:rsidR="000146D7">
        <w:t>42</w:t>
      </w:r>
      <w:r>
        <w:t xml:space="preserve"> and incidentals and hotel room</w:t>
      </w:r>
    </w:p>
    <w:p w:rsidR="00E21381" w:rsidRDefault="00E21381">
      <w:r>
        <w:t>Travel expense is $.</w:t>
      </w:r>
      <w:r w:rsidR="000146D7">
        <w:t xml:space="preserve">55 </w:t>
      </w:r>
      <w:r>
        <w:t>per mile: keep date, place, and business purpose</w:t>
      </w:r>
      <w:r w:rsidR="000146D7">
        <w:t xml:space="preserve"> </w:t>
      </w:r>
      <w:r w:rsidR="000146D7" w:rsidRPr="00226B9A">
        <w:rPr>
          <w:b/>
          <w:i/>
          <w:u w:val="single"/>
        </w:rPr>
        <w:t>KEEP YOUR RECORDS</w:t>
      </w:r>
      <w:proofErr w:type="gramStart"/>
      <w:r w:rsidR="000146D7">
        <w:rPr>
          <w:b/>
          <w:i/>
          <w:u w:val="single"/>
        </w:rPr>
        <w:t xml:space="preserve">!!! </w:t>
      </w:r>
      <w:proofErr w:type="gramEnd"/>
      <w:r w:rsidR="000146D7">
        <w:rPr>
          <w:b/>
          <w:i/>
          <w:u w:val="single"/>
        </w:rPr>
        <w:t>I CANNOT STRESS ENOUGH</w:t>
      </w:r>
    </w:p>
    <w:p w:rsidR="00E21381" w:rsidRDefault="00E21381">
      <w:r>
        <w:t>List all property used in business for depreciation purposes…</w:t>
      </w:r>
      <w:proofErr w:type="gramStart"/>
      <w:r>
        <w:t>%</w:t>
      </w:r>
      <w:proofErr w:type="gramEnd"/>
      <w:r>
        <w:t xml:space="preserve"> of business use if less than 100%</w:t>
      </w:r>
    </w:p>
    <w:p w:rsidR="00E21381" w:rsidRDefault="00E21381">
      <w:r>
        <w:t xml:space="preserve">A business can </w:t>
      </w:r>
      <w:proofErr w:type="spellStart"/>
      <w:r>
        <w:t>loose</w:t>
      </w:r>
      <w:proofErr w:type="spellEnd"/>
      <w:r>
        <w:t xml:space="preserve"> money for 2 of 5 years, but if losses occur after that appreciation of assets, or proof of attempt to make profit can be required by IRS, so records are essential</w:t>
      </w:r>
      <w:r w:rsidR="000146D7">
        <w:t xml:space="preserve">  </w:t>
      </w:r>
      <w:r w:rsidR="000146D7" w:rsidRPr="00226B9A">
        <w:rPr>
          <w:b/>
          <w:i/>
          <w:u w:val="single"/>
        </w:rPr>
        <w:t>KEEP YOUR RECORDS</w:t>
      </w:r>
      <w:proofErr w:type="gramStart"/>
      <w:r w:rsidR="000146D7">
        <w:rPr>
          <w:b/>
          <w:i/>
          <w:u w:val="single"/>
        </w:rPr>
        <w:t xml:space="preserve">!!! </w:t>
      </w:r>
      <w:proofErr w:type="gramEnd"/>
      <w:r w:rsidR="000146D7">
        <w:rPr>
          <w:b/>
          <w:i/>
          <w:u w:val="single"/>
        </w:rPr>
        <w:t>I CANNOT STRESS ENOUGH</w:t>
      </w:r>
    </w:p>
    <w:p w:rsidR="00E21381" w:rsidRDefault="00E21381"/>
    <w:p w:rsidR="00E21381" w:rsidRPr="00204CEB" w:rsidRDefault="00E21381">
      <w:r w:rsidRPr="00204CEB">
        <w:t>OFFICE IN THE HOME DEDUCTION</w:t>
      </w:r>
    </w:p>
    <w:p w:rsidR="00E21381" w:rsidRPr="00204CEB" w:rsidRDefault="00E21381">
      <w:r w:rsidRPr="00204CEB">
        <w:t>YOU CAN QUALIFY FOR OFFICE IN THE HOME IF YOU USE AN AREA OF YOUR HOME FOR AN OFFICE MOST OF THE TIME-FOR PAPER WORK, PHONE CALLS, PLANNING, ETC.  THIS ALLOWS YOU TO CLAIM MILEAGE FROM THE TIME YOU LEAVE HOME UNTIL YOU RETURN AS LONG AS THE MILEAGE IS BUSINESS RELATED (i.e. DEPOSITS, TO JOBS, VISITS TO CLIENTS, ETC</w:t>
      </w:r>
      <w:proofErr w:type="gramStart"/>
      <w:r w:rsidRPr="00204CEB">
        <w:t>)  KEEP</w:t>
      </w:r>
      <w:proofErr w:type="gramEnd"/>
      <w:r w:rsidRPr="00204CEB">
        <w:t xml:space="preserve"> RECORD OF DATE, PLACE VISITED, BUSINESS PURPOSE, AND MILEAGE</w:t>
      </w:r>
    </w:p>
    <w:p w:rsidR="000146D7" w:rsidRDefault="000146D7">
      <w:r w:rsidRPr="00226B9A">
        <w:rPr>
          <w:b/>
          <w:i/>
          <w:u w:val="single"/>
        </w:rPr>
        <w:t>KEEP YOUR RECORDS</w:t>
      </w:r>
      <w:proofErr w:type="gramStart"/>
      <w:r>
        <w:rPr>
          <w:b/>
          <w:i/>
          <w:u w:val="single"/>
        </w:rPr>
        <w:t xml:space="preserve">!!! </w:t>
      </w:r>
      <w:proofErr w:type="gramEnd"/>
      <w:r>
        <w:rPr>
          <w:b/>
          <w:i/>
          <w:u w:val="single"/>
        </w:rPr>
        <w:t>I CANNOT STRESS ENOUGH</w:t>
      </w:r>
    </w:p>
    <w:p w:rsidR="00E21381" w:rsidRPr="00204CEB" w:rsidRDefault="00E21381">
      <w:proofErr w:type="gramStart"/>
      <w:r w:rsidRPr="00204CEB">
        <w:t>Also</w:t>
      </w:r>
      <w:proofErr w:type="gramEnd"/>
      <w:r w:rsidRPr="00204CEB">
        <w:t xml:space="preserve"> see </w:t>
      </w:r>
      <w:proofErr w:type="spellStart"/>
      <w:r w:rsidRPr="00204CEB">
        <w:t>SCH</w:t>
      </w:r>
      <w:proofErr w:type="spellEnd"/>
      <w:r w:rsidRPr="00204CEB">
        <w:t xml:space="preserve"> C information and FORM 2106 for additional specific information</w:t>
      </w:r>
    </w:p>
    <w:p w:rsidR="00E21381" w:rsidRDefault="00E21381"/>
    <w:p w:rsidR="003A21DE" w:rsidRDefault="00E21381">
      <w:pPr>
        <w:rPr>
          <w:sz w:val="16"/>
        </w:rPr>
      </w:pPr>
      <w:r>
        <w:rPr>
          <w:sz w:val="16"/>
        </w:rPr>
        <w:t>©Steven E. Burns, 2003</w:t>
      </w:r>
      <w:r>
        <w:rPr>
          <w:sz w:val="16"/>
        </w:rPr>
        <w:tab/>
      </w:r>
      <w:r>
        <w:rPr>
          <w:sz w:val="16"/>
        </w:rPr>
        <w:tab/>
        <w:t>information from IRS Publications</w:t>
      </w:r>
    </w:p>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E21381" w:rsidRDefault="00A813EC">
      <w:pPr>
        <w:jc w:val="center"/>
        <w:rPr>
          <w:rFonts w:ascii="BernhardMod BT" w:hAnsi="BernhardMod BT"/>
          <w:sz w:val="16"/>
        </w:rPr>
      </w:pPr>
      <w:r w:rsidRPr="00A813EC">
        <w:rPr>
          <w:noProof/>
        </w:rPr>
        <w:pict>
          <v:line id="_x0000_s1031" style="position:absolute;left:0;text-align:left;z-index:251654144" from="-7.2pt,.6pt" to="511.2pt,.6pt" o:allowincell="f" strokeweight="1.5pt"/>
        </w:pict>
      </w:r>
    </w:p>
    <w:p w:rsidR="00E21381" w:rsidRDefault="00E21381">
      <w:pPr>
        <w:tabs>
          <w:tab w:val="left" w:pos="-720"/>
        </w:tabs>
        <w:suppressAutoHyphens/>
        <w:jc w:val="both"/>
        <w:rPr>
          <w:b/>
          <w:spacing w:val="-3"/>
          <w:sz w:val="24"/>
        </w:rPr>
      </w:pPr>
      <w:r>
        <w:rPr>
          <w:b/>
          <w:spacing w:val="-3"/>
          <w:sz w:val="24"/>
        </w:rPr>
        <w:t>*Moving Expense Adjustment 200</w:t>
      </w:r>
      <w:r w:rsidR="00151131">
        <w:rPr>
          <w:b/>
          <w:spacing w:val="-3"/>
          <w:sz w:val="24"/>
        </w:rPr>
        <w:t>6</w:t>
      </w:r>
    </w:p>
    <w:p w:rsidR="00E21381" w:rsidRDefault="00E21381">
      <w:pPr>
        <w:rPr>
          <w:sz w:val="24"/>
        </w:rPr>
      </w:pPr>
    </w:p>
    <w:p w:rsidR="00E21381" w:rsidRDefault="00E21381">
      <w:pPr>
        <w:rPr>
          <w:sz w:val="24"/>
        </w:rPr>
      </w:pPr>
      <w:proofErr w:type="gramStart"/>
      <w:r>
        <w:rPr>
          <w:sz w:val="24"/>
        </w:rPr>
        <w:t>travel</w:t>
      </w:r>
      <w:proofErr w:type="gramEnd"/>
      <w:r>
        <w:rPr>
          <w:sz w:val="24"/>
        </w:rPr>
        <w:t>, meals, lodging, looking for work, moving expenses, etc- (must be 50 miles closer to job!)</w:t>
      </w:r>
    </w:p>
    <w:p w:rsidR="00E21381" w:rsidRDefault="00E21381">
      <w:pPr>
        <w:rPr>
          <w:sz w:val="24"/>
        </w:rPr>
      </w:pPr>
    </w:p>
    <w:p w:rsidR="00E21381" w:rsidRDefault="00E21381">
      <w:pPr>
        <w:rPr>
          <w:sz w:val="24"/>
        </w:rPr>
      </w:pPr>
      <w:r>
        <w:rPr>
          <w:sz w:val="24"/>
        </w:rPr>
        <w:t>The rules:</w:t>
      </w:r>
    </w:p>
    <w:p w:rsidR="00E21381" w:rsidRDefault="00E21381">
      <w:pPr>
        <w:pStyle w:val="BodyText"/>
      </w:pPr>
      <w:r>
        <w:t>You must work 39 weeks during the first 12 months after you arrive in your new work area and a total of at least 78 weeks in the first 24 months after arriving</w:t>
      </w:r>
    </w:p>
    <w:p w:rsidR="00E21381" w:rsidRDefault="00E21381">
      <w:pPr>
        <w:numPr>
          <w:ilvl w:val="0"/>
          <w:numId w:val="1"/>
        </w:numPr>
        <w:tabs>
          <w:tab w:val="clear" w:pos="360"/>
          <w:tab w:val="num" w:pos="720"/>
        </w:tabs>
        <w:ind w:left="720"/>
        <w:rPr>
          <w:sz w:val="24"/>
        </w:rPr>
      </w:pPr>
      <w:r>
        <w:rPr>
          <w:sz w:val="24"/>
        </w:rPr>
        <w:t>Count only full time work as an employee</w:t>
      </w:r>
    </w:p>
    <w:p w:rsidR="00E21381" w:rsidRDefault="00E21381">
      <w:pPr>
        <w:numPr>
          <w:ilvl w:val="0"/>
          <w:numId w:val="1"/>
        </w:numPr>
        <w:tabs>
          <w:tab w:val="clear" w:pos="360"/>
          <w:tab w:val="num" w:pos="720"/>
        </w:tabs>
        <w:ind w:left="720"/>
        <w:rPr>
          <w:sz w:val="24"/>
        </w:rPr>
      </w:pPr>
      <w:r>
        <w:rPr>
          <w:sz w:val="24"/>
        </w:rPr>
        <w:t>You do not have to work for the same employer</w:t>
      </w:r>
    </w:p>
    <w:p w:rsidR="00E21381" w:rsidRDefault="00E21381">
      <w:pPr>
        <w:numPr>
          <w:ilvl w:val="0"/>
          <w:numId w:val="1"/>
        </w:numPr>
        <w:tabs>
          <w:tab w:val="clear" w:pos="360"/>
          <w:tab w:val="num" w:pos="720"/>
        </w:tabs>
        <w:ind w:left="720"/>
        <w:rPr>
          <w:sz w:val="24"/>
        </w:rPr>
      </w:pPr>
      <w:r>
        <w:rPr>
          <w:sz w:val="24"/>
        </w:rPr>
        <w:t>You do not have to work 39 weeks in a row</w:t>
      </w:r>
    </w:p>
    <w:p w:rsidR="00E21381" w:rsidRDefault="00E21381">
      <w:pPr>
        <w:numPr>
          <w:ilvl w:val="0"/>
          <w:numId w:val="1"/>
        </w:numPr>
        <w:tabs>
          <w:tab w:val="clear" w:pos="360"/>
          <w:tab w:val="num" w:pos="720"/>
        </w:tabs>
        <w:ind w:left="720"/>
        <w:rPr>
          <w:sz w:val="24"/>
        </w:rPr>
      </w:pPr>
      <w:r>
        <w:rPr>
          <w:sz w:val="24"/>
        </w:rPr>
        <w:t>You must work 39 week in the same commuting area for all 39 weeks</w:t>
      </w:r>
    </w:p>
    <w:p w:rsidR="00E21381" w:rsidRDefault="00E21381">
      <w:pPr>
        <w:rPr>
          <w:sz w:val="24"/>
        </w:rPr>
      </w:pPr>
    </w:p>
    <w:p w:rsidR="00E21381" w:rsidRDefault="00E21381">
      <w:pPr>
        <w:rPr>
          <w:sz w:val="24"/>
        </w:rPr>
      </w:pPr>
    </w:p>
    <w:p w:rsidR="00E21381" w:rsidRDefault="00E21381"/>
    <w:p w:rsidR="00E21381" w:rsidRDefault="00E21381">
      <w:r>
        <w:t>Disclaimer:</w:t>
      </w:r>
    </w:p>
    <w:p w:rsidR="00E21381" w:rsidRDefault="00E21381"/>
    <w:p w:rsidR="00E21381" w:rsidRDefault="00E21381">
      <w:r>
        <w:t xml:space="preserve">Information contained in this document(s) may or may not be applicable to a particular situation.  Consult your tax advisor for your particular situation.  Accuracy of statements </w:t>
      </w:r>
      <w:proofErr w:type="gramStart"/>
      <w:r>
        <w:t>is not guaranteed</w:t>
      </w:r>
      <w:proofErr w:type="gramEnd"/>
      <w:r>
        <w:t xml:space="preserve">.  This </w:t>
      </w:r>
      <w:proofErr w:type="gramStart"/>
      <w:r>
        <w:t>is only intended</w:t>
      </w:r>
      <w:proofErr w:type="gramEnd"/>
      <w:r>
        <w:t xml:space="preserve"> as advice and thorough research of a specific situation is needed in order to decide if a particular item will apply or not.</w:t>
      </w:r>
    </w:p>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3A21DE" w:rsidRDefault="00E21381">
      <w:pPr>
        <w:rPr>
          <w:sz w:val="16"/>
        </w:rPr>
      </w:pPr>
      <w:r>
        <w:rPr>
          <w:sz w:val="16"/>
        </w:rPr>
        <w:t>©Steven E. Burns, 2003</w:t>
      </w:r>
      <w:r>
        <w:rPr>
          <w:sz w:val="16"/>
        </w:rPr>
        <w:tab/>
      </w:r>
      <w:r>
        <w:rPr>
          <w:sz w:val="16"/>
        </w:rPr>
        <w:tab/>
        <w:t>information from IRS Publications</w:t>
      </w:r>
    </w:p>
    <w:p w:rsidR="003A21DE" w:rsidRDefault="003A21DE">
      <w:pPr>
        <w:rPr>
          <w:sz w:val="16"/>
        </w:rPr>
      </w:pPr>
    </w:p>
    <w:p w:rsidR="003A21DE" w:rsidRDefault="003A21DE">
      <w:pPr>
        <w:rPr>
          <w:sz w:val="16"/>
        </w:rPr>
      </w:pPr>
    </w:p>
    <w:p w:rsidR="00E21381" w:rsidRDefault="00E21381">
      <w:pPr>
        <w:rPr>
          <w:sz w:val="16"/>
        </w:rPr>
      </w:pPr>
      <w:r>
        <w:rPr>
          <w:sz w:val="16"/>
        </w:rPr>
        <w:t xml:space="preserve"> </w:t>
      </w:r>
    </w:p>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E21381" w:rsidRDefault="00A813EC">
      <w:pPr>
        <w:jc w:val="center"/>
        <w:rPr>
          <w:rFonts w:ascii="BernhardMod BT" w:hAnsi="BernhardMod BT"/>
          <w:sz w:val="16"/>
        </w:rPr>
      </w:pPr>
      <w:r w:rsidRPr="00A813EC">
        <w:rPr>
          <w:noProof/>
        </w:rPr>
        <w:pict>
          <v:line id="_x0000_s1032" style="position:absolute;left:0;text-align:left;z-index:251655168" from="-7.2pt,.6pt" to="511.2pt,.6pt" o:allowincell="f" strokeweight="1.5pt"/>
        </w:pict>
      </w:r>
    </w:p>
    <w:p w:rsidR="00E21381" w:rsidRDefault="00E21381">
      <w:pPr>
        <w:tabs>
          <w:tab w:val="left" w:pos="-720"/>
        </w:tabs>
        <w:suppressAutoHyphens/>
        <w:jc w:val="both"/>
        <w:rPr>
          <w:b/>
          <w:spacing w:val="-3"/>
          <w:sz w:val="24"/>
        </w:rPr>
      </w:pPr>
      <w:r>
        <w:rPr>
          <w:b/>
          <w:spacing w:val="-3"/>
          <w:sz w:val="24"/>
        </w:rPr>
        <w:t>*Sch</w:t>
      </w:r>
      <w:r w:rsidR="000146D7">
        <w:rPr>
          <w:b/>
          <w:spacing w:val="-3"/>
          <w:sz w:val="24"/>
        </w:rPr>
        <w:t>.</w:t>
      </w:r>
      <w:r>
        <w:rPr>
          <w:b/>
          <w:spacing w:val="-3"/>
          <w:sz w:val="24"/>
        </w:rPr>
        <w:t xml:space="preserve"> E: RENTAL OR ROYALTY INCOME OR LOSS 200</w:t>
      </w:r>
      <w:r w:rsidR="00151131">
        <w:rPr>
          <w:b/>
          <w:spacing w:val="-3"/>
          <w:sz w:val="24"/>
        </w:rPr>
        <w:t>6</w:t>
      </w:r>
    </w:p>
    <w:p w:rsidR="00E21381" w:rsidRDefault="00E21381">
      <w:pPr>
        <w:rPr>
          <w:sz w:val="24"/>
        </w:rPr>
      </w:pPr>
    </w:p>
    <w:p w:rsidR="00E21381" w:rsidRDefault="00E21381">
      <w:pPr>
        <w:pStyle w:val="BodyText2"/>
      </w:pPr>
      <w:r>
        <w:t>Probably the most advantageous tax treatment of Sch</w:t>
      </w:r>
      <w:r w:rsidR="000146D7">
        <w:t>.</w:t>
      </w:r>
      <w:r>
        <w:t xml:space="preserve"> E income is no self-employment taxes because this income </w:t>
      </w:r>
      <w:proofErr w:type="gramStart"/>
      <w:r>
        <w:t>is considered</w:t>
      </w:r>
      <w:proofErr w:type="gramEnd"/>
      <w:r>
        <w:t xml:space="preserve"> “investment” income saving the taxpayer 15.2% in taxes.</w:t>
      </w:r>
    </w:p>
    <w:p w:rsidR="00E21381" w:rsidRDefault="00E21381">
      <w:pPr>
        <w:rPr>
          <w:sz w:val="24"/>
        </w:rPr>
      </w:pPr>
    </w:p>
    <w:p w:rsidR="00E21381" w:rsidRDefault="00E21381">
      <w:pPr>
        <w:rPr>
          <w:sz w:val="24"/>
        </w:rPr>
      </w:pPr>
      <w:r>
        <w:rPr>
          <w:sz w:val="24"/>
        </w:rPr>
        <w:t>DEDUCTIBLE EXPENSES:</w:t>
      </w:r>
    </w:p>
    <w:p w:rsidR="00E21381" w:rsidRDefault="00E21381">
      <w:pPr>
        <w:rPr>
          <w:sz w:val="24"/>
        </w:rPr>
      </w:pPr>
      <w:r>
        <w:rPr>
          <w:sz w:val="24"/>
        </w:rPr>
        <w:tab/>
        <w:t>Advertising</w:t>
      </w:r>
    </w:p>
    <w:p w:rsidR="00E21381" w:rsidRDefault="00E21381">
      <w:pPr>
        <w:rPr>
          <w:sz w:val="24"/>
        </w:rPr>
      </w:pPr>
      <w:r>
        <w:rPr>
          <w:sz w:val="24"/>
        </w:rPr>
        <w:tab/>
        <w:t>Auto and Travel expense</w:t>
      </w:r>
    </w:p>
    <w:p w:rsidR="00E21381" w:rsidRDefault="00E21381">
      <w:pPr>
        <w:rPr>
          <w:sz w:val="24"/>
        </w:rPr>
      </w:pPr>
      <w:r>
        <w:rPr>
          <w:sz w:val="24"/>
        </w:rPr>
        <w:tab/>
        <w:t>Cleaning and maintenance</w:t>
      </w:r>
    </w:p>
    <w:p w:rsidR="00E21381" w:rsidRDefault="00E21381">
      <w:pPr>
        <w:rPr>
          <w:sz w:val="24"/>
        </w:rPr>
      </w:pPr>
      <w:r>
        <w:rPr>
          <w:sz w:val="24"/>
        </w:rPr>
        <w:tab/>
        <w:t>Commissions</w:t>
      </w:r>
    </w:p>
    <w:p w:rsidR="00E21381" w:rsidRDefault="00E21381">
      <w:pPr>
        <w:rPr>
          <w:sz w:val="24"/>
        </w:rPr>
      </w:pPr>
      <w:r>
        <w:rPr>
          <w:sz w:val="24"/>
        </w:rPr>
        <w:tab/>
        <w:t>Insurance</w:t>
      </w:r>
    </w:p>
    <w:p w:rsidR="00E21381" w:rsidRDefault="00E21381">
      <w:pPr>
        <w:rPr>
          <w:sz w:val="24"/>
        </w:rPr>
      </w:pPr>
      <w:r>
        <w:rPr>
          <w:sz w:val="24"/>
        </w:rPr>
        <w:tab/>
        <w:t>Legal and professional fees</w:t>
      </w:r>
    </w:p>
    <w:p w:rsidR="00E21381" w:rsidRDefault="00E21381">
      <w:pPr>
        <w:rPr>
          <w:sz w:val="24"/>
        </w:rPr>
      </w:pPr>
      <w:r>
        <w:rPr>
          <w:sz w:val="24"/>
        </w:rPr>
        <w:tab/>
        <w:t>Management fees</w:t>
      </w:r>
    </w:p>
    <w:p w:rsidR="00E21381" w:rsidRDefault="00E21381">
      <w:pPr>
        <w:rPr>
          <w:sz w:val="24"/>
        </w:rPr>
      </w:pPr>
      <w:r>
        <w:rPr>
          <w:sz w:val="24"/>
        </w:rPr>
        <w:tab/>
        <w:t>Mortgage interest (with restrictions)</w:t>
      </w:r>
    </w:p>
    <w:p w:rsidR="00E21381" w:rsidRDefault="00E21381">
      <w:pPr>
        <w:rPr>
          <w:sz w:val="24"/>
        </w:rPr>
      </w:pPr>
      <w:r>
        <w:rPr>
          <w:sz w:val="24"/>
        </w:rPr>
        <w:tab/>
        <w:t>Other interest</w:t>
      </w:r>
    </w:p>
    <w:p w:rsidR="00E21381" w:rsidRDefault="00E21381">
      <w:pPr>
        <w:rPr>
          <w:sz w:val="24"/>
        </w:rPr>
      </w:pPr>
      <w:r>
        <w:rPr>
          <w:sz w:val="24"/>
        </w:rPr>
        <w:tab/>
        <w:t>Repairs</w:t>
      </w:r>
    </w:p>
    <w:p w:rsidR="00E21381" w:rsidRDefault="00E21381">
      <w:pPr>
        <w:rPr>
          <w:sz w:val="24"/>
        </w:rPr>
      </w:pPr>
      <w:r>
        <w:rPr>
          <w:sz w:val="24"/>
        </w:rPr>
        <w:tab/>
        <w:t>Supplies</w:t>
      </w:r>
    </w:p>
    <w:p w:rsidR="00E21381" w:rsidRDefault="00E21381">
      <w:pPr>
        <w:rPr>
          <w:sz w:val="24"/>
        </w:rPr>
      </w:pPr>
      <w:r>
        <w:rPr>
          <w:sz w:val="24"/>
        </w:rPr>
        <w:tab/>
        <w:t>Taxes</w:t>
      </w:r>
    </w:p>
    <w:p w:rsidR="00E21381" w:rsidRDefault="00E21381">
      <w:pPr>
        <w:rPr>
          <w:sz w:val="24"/>
        </w:rPr>
      </w:pPr>
      <w:r>
        <w:rPr>
          <w:sz w:val="24"/>
        </w:rPr>
        <w:tab/>
        <w:t>Utilities</w:t>
      </w:r>
    </w:p>
    <w:p w:rsidR="00E21381" w:rsidRDefault="00E21381">
      <w:pPr>
        <w:rPr>
          <w:sz w:val="24"/>
        </w:rPr>
      </w:pPr>
      <w:r>
        <w:rPr>
          <w:sz w:val="24"/>
        </w:rPr>
        <w:tab/>
        <w:t>Depreciation</w:t>
      </w:r>
    </w:p>
    <w:p w:rsidR="00E21381" w:rsidRDefault="00E21381">
      <w:pPr>
        <w:rPr>
          <w:sz w:val="24"/>
        </w:rPr>
      </w:pPr>
    </w:p>
    <w:p w:rsidR="00E21381" w:rsidRDefault="00E21381">
      <w:pPr>
        <w:rPr>
          <w:sz w:val="24"/>
        </w:rPr>
      </w:pPr>
      <w:r>
        <w:rPr>
          <w:sz w:val="24"/>
        </w:rPr>
        <w:t>You need to list the type and address of property and there are limits on the deduction if you use the property for personal use.</w:t>
      </w:r>
    </w:p>
    <w:p w:rsidR="00E21381" w:rsidRDefault="00E21381">
      <w:pPr>
        <w:rPr>
          <w:sz w:val="24"/>
        </w:rPr>
      </w:pPr>
    </w:p>
    <w:p w:rsidR="00E21381" w:rsidRDefault="000146D7">
      <w:pPr>
        <w:rPr>
          <w:sz w:val="24"/>
        </w:rPr>
      </w:pPr>
      <w:r>
        <w:rPr>
          <w:sz w:val="24"/>
        </w:rPr>
        <w:t>Also,</w:t>
      </w:r>
      <w:r w:rsidR="00E21381">
        <w:rPr>
          <w:sz w:val="24"/>
        </w:rPr>
        <w:t xml:space="preserve"> see </w:t>
      </w:r>
      <w:proofErr w:type="spellStart"/>
      <w:r w:rsidR="00E21381">
        <w:rPr>
          <w:sz w:val="24"/>
        </w:rPr>
        <w:t>SCH</w:t>
      </w:r>
      <w:proofErr w:type="spellEnd"/>
      <w:r w:rsidR="00E21381">
        <w:rPr>
          <w:sz w:val="24"/>
        </w:rPr>
        <w:t xml:space="preserve"> C information and FORM 2106 for additional specific information</w:t>
      </w:r>
    </w:p>
    <w:p w:rsidR="00E21381" w:rsidRDefault="00E21381">
      <w:pPr>
        <w:rPr>
          <w:sz w:val="24"/>
        </w:rPr>
      </w:pPr>
    </w:p>
    <w:p w:rsidR="00E21381" w:rsidRDefault="00E21381">
      <w:pPr>
        <w:rPr>
          <w:sz w:val="24"/>
        </w:rPr>
      </w:pPr>
    </w:p>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761362">
      <w:pPr>
        <w:rPr>
          <w:sz w:val="16"/>
        </w:rPr>
      </w:pPr>
      <w:r>
        <w:rPr>
          <w:rFonts w:ascii="Cambria Math" w:hAnsi="Cambria Math" w:cs="Cambria Math"/>
          <w:sz w:val="16"/>
        </w:rPr>
        <w:t>©</w:t>
      </w:r>
      <w:r w:rsidR="00E21381">
        <w:rPr>
          <w:sz w:val="16"/>
        </w:rPr>
        <w:t>Steven E. Burns, 2003</w:t>
      </w:r>
      <w:r w:rsidR="00537A0C">
        <w:rPr>
          <w:sz w:val="16"/>
        </w:rPr>
        <w:t>-2009</w:t>
      </w:r>
      <w:r w:rsidR="00E21381">
        <w:rPr>
          <w:sz w:val="16"/>
        </w:rPr>
        <w:tab/>
      </w:r>
      <w:r w:rsidR="00E21381">
        <w:rPr>
          <w:sz w:val="16"/>
        </w:rPr>
        <w:tab/>
        <w:t xml:space="preserve">information from IRS Publications </w:t>
      </w:r>
    </w:p>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E21381" w:rsidRDefault="00A813EC">
      <w:pPr>
        <w:jc w:val="center"/>
        <w:rPr>
          <w:rFonts w:ascii="BernhardMod BT" w:hAnsi="BernhardMod BT"/>
          <w:sz w:val="16"/>
        </w:rPr>
      </w:pPr>
      <w:r w:rsidRPr="00A813EC">
        <w:rPr>
          <w:noProof/>
        </w:rPr>
        <w:pict>
          <v:line id="_x0000_s1034" style="position:absolute;left:0;text-align:left;z-index:251656192" from="-7.2pt,.6pt" to="511.2pt,.6pt" o:allowincell="f" strokeweight="1.5pt"/>
        </w:pict>
      </w:r>
    </w:p>
    <w:p w:rsidR="00E21381" w:rsidRDefault="00E21381">
      <w:pPr>
        <w:rPr>
          <w:b/>
          <w:sz w:val="24"/>
        </w:rPr>
      </w:pPr>
      <w:r>
        <w:rPr>
          <w:b/>
          <w:sz w:val="24"/>
        </w:rPr>
        <w:t>*</w:t>
      </w:r>
      <w:r w:rsidR="007410AB">
        <w:rPr>
          <w:b/>
          <w:sz w:val="24"/>
        </w:rPr>
        <w:t>DISCLAIMER</w:t>
      </w:r>
      <w:r>
        <w:rPr>
          <w:b/>
          <w:sz w:val="24"/>
        </w:rPr>
        <w:t xml:space="preserve">: </w:t>
      </w:r>
    </w:p>
    <w:p w:rsidR="00E21381" w:rsidRDefault="00E21381">
      <w:pPr>
        <w:rPr>
          <w:b/>
          <w:sz w:val="24"/>
        </w:rPr>
      </w:pPr>
    </w:p>
    <w:p w:rsidR="00E21381" w:rsidRDefault="00E21381">
      <w:r>
        <w:rPr>
          <w:b/>
          <w:sz w:val="24"/>
        </w:rPr>
        <w:t xml:space="preserve"> ALL INFORMATION PROVIDED IS TO THE BEST OF MY KNOWLEDGE.  </w:t>
      </w:r>
      <w:proofErr w:type="gramStart"/>
      <w:r>
        <w:rPr>
          <w:b/>
          <w:sz w:val="24"/>
        </w:rPr>
        <w:t>I HAVE RESEARCHED IRS PUBLICATIONS</w:t>
      </w:r>
      <w:r w:rsidR="000B278C">
        <w:rPr>
          <w:b/>
          <w:sz w:val="24"/>
        </w:rPr>
        <w:t>,</w:t>
      </w:r>
      <w:r>
        <w:rPr>
          <w:b/>
          <w:sz w:val="24"/>
        </w:rPr>
        <w:t xml:space="preserve"> AND BELIEVE </w:t>
      </w:r>
      <w:r w:rsidR="000B278C">
        <w:rPr>
          <w:b/>
          <w:sz w:val="24"/>
        </w:rPr>
        <w:t>THIS INFORMATION</w:t>
      </w:r>
      <w:r>
        <w:rPr>
          <w:b/>
          <w:sz w:val="24"/>
        </w:rPr>
        <w:t xml:space="preserve"> TO BE TRUE</w:t>
      </w:r>
      <w:proofErr w:type="gramEnd"/>
      <w:r w:rsidR="000B278C">
        <w:rPr>
          <w:b/>
          <w:sz w:val="24"/>
        </w:rPr>
        <w:t>; H</w:t>
      </w:r>
      <w:r>
        <w:rPr>
          <w:b/>
          <w:sz w:val="24"/>
        </w:rPr>
        <w:t xml:space="preserve">OWEVER, YOUR TAX SITUATION MAY BE DIFFERENT.  </w:t>
      </w:r>
      <w:proofErr w:type="gramStart"/>
      <w:r>
        <w:rPr>
          <w:b/>
          <w:sz w:val="24"/>
        </w:rPr>
        <w:t>SO</w:t>
      </w:r>
      <w:proofErr w:type="gramEnd"/>
      <w:r w:rsidR="000B278C">
        <w:rPr>
          <w:b/>
          <w:sz w:val="24"/>
        </w:rPr>
        <w:t>,</w:t>
      </w:r>
      <w:r>
        <w:rPr>
          <w:b/>
          <w:sz w:val="24"/>
        </w:rPr>
        <w:t xml:space="preserve"> YOU MUST CONSULT YOUR TAX ATTORNEY OR OTHER TAX PROFESSIONAL TO DETERMINE HOW ANY INFORMATION CONTAINED IN THESE DOCUMENTS MAY OR MAY NOT APPLY TO ANY PARTICULAR TAX SITUATION.</w:t>
      </w:r>
    </w:p>
    <w:p w:rsidR="00E21381" w:rsidRDefault="00E21381"/>
    <w:p w:rsidR="00E21381" w:rsidRDefault="00E21381">
      <w:r>
        <w:t xml:space="preserve">Accuracy of statements </w:t>
      </w:r>
      <w:proofErr w:type="gramStart"/>
      <w:r>
        <w:t>is not guaranteed</w:t>
      </w:r>
      <w:proofErr w:type="gramEnd"/>
      <w:r>
        <w:t xml:space="preserve">.  This </w:t>
      </w:r>
      <w:proofErr w:type="gramStart"/>
      <w:r>
        <w:t>is only intended</w:t>
      </w:r>
      <w:proofErr w:type="gramEnd"/>
      <w:r>
        <w:t xml:space="preserve"> as advice and thorough research of a specific situation is needed in order to decide if a particular item will apply or not.</w:t>
      </w:r>
    </w:p>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E21381"/>
    <w:p w:rsidR="00E21381" w:rsidRDefault="00761362">
      <w:pPr>
        <w:rPr>
          <w:sz w:val="16"/>
        </w:rPr>
      </w:pPr>
      <w:r>
        <w:rPr>
          <w:rFonts w:ascii="Cambria Math" w:hAnsi="Cambria Math" w:cs="Cambria Math"/>
          <w:sz w:val="16"/>
        </w:rPr>
        <w:t>©</w:t>
      </w:r>
      <w:r w:rsidR="00537A0C">
        <w:rPr>
          <w:sz w:val="16"/>
        </w:rPr>
        <w:t>Steven E. Burns, 2003-2009</w:t>
      </w:r>
    </w:p>
    <w:p w:rsidR="003A21DE" w:rsidRDefault="003A21DE">
      <w:pPr>
        <w:rPr>
          <w:sz w:val="16"/>
        </w:rPr>
      </w:pPr>
    </w:p>
    <w:p w:rsidR="003A21DE" w:rsidRDefault="003A21DE">
      <w:pPr>
        <w:rPr>
          <w:sz w:val="16"/>
        </w:rPr>
      </w:pPr>
    </w:p>
    <w:p w:rsidR="003A21DE" w:rsidRDefault="003A21DE">
      <w:pPr>
        <w:rPr>
          <w:sz w:val="16"/>
        </w:rPr>
      </w:pPr>
    </w:p>
    <w:p w:rsidR="003A21DE" w:rsidRDefault="003A21DE">
      <w:pPr>
        <w:rPr>
          <w:sz w:val="16"/>
        </w:rPr>
      </w:pPr>
    </w:p>
    <w:p w:rsidR="003A21DE" w:rsidRDefault="003A21DE"/>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E21381" w:rsidRDefault="00A813EC" w:rsidP="00E21381">
      <w:pPr>
        <w:jc w:val="center"/>
        <w:rPr>
          <w:rFonts w:ascii="BernhardMod BT" w:hAnsi="BernhardMod BT"/>
          <w:sz w:val="16"/>
        </w:rPr>
      </w:pPr>
      <w:r w:rsidRPr="00A813EC">
        <w:rPr>
          <w:noProof/>
        </w:rPr>
        <w:pict>
          <v:line id="_x0000_s1035" style="position:absolute;left:0;text-align:left;z-index:251657216" from="-7.2pt,.6pt" to="511.2pt,.6pt" o:allowincell="f" strokeweight="1.5pt"/>
        </w:pict>
      </w:r>
    </w:p>
    <w:p w:rsidR="00E21381" w:rsidRDefault="00E21381" w:rsidP="00E21381">
      <w:pPr>
        <w:tabs>
          <w:tab w:val="left" w:pos="-720"/>
        </w:tabs>
        <w:suppressAutoHyphens/>
        <w:jc w:val="both"/>
        <w:rPr>
          <w:b/>
          <w:spacing w:val="-3"/>
          <w:sz w:val="24"/>
        </w:rPr>
      </w:pPr>
      <w:r>
        <w:rPr>
          <w:b/>
          <w:spacing w:val="-3"/>
          <w:sz w:val="24"/>
        </w:rPr>
        <w:t>*CHARITABLE GIVING STRATEGIES FOR 2006</w:t>
      </w:r>
    </w:p>
    <w:p w:rsidR="00E21381" w:rsidRDefault="00E21381" w:rsidP="00E21381">
      <w:pPr>
        <w:tabs>
          <w:tab w:val="left" w:pos="-720"/>
        </w:tabs>
        <w:suppressAutoHyphens/>
        <w:jc w:val="both"/>
        <w:rPr>
          <w:b/>
          <w:spacing w:val="-3"/>
          <w:sz w:val="24"/>
        </w:rPr>
      </w:pPr>
    </w:p>
    <w:p w:rsidR="00E21381" w:rsidRDefault="00E21381" w:rsidP="00E21381">
      <w:pPr>
        <w:tabs>
          <w:tab w:val="left" w:pos="-720"/>
        </w:tabs>
        <w:suppressAutoHyphens/>
        <w:jc w:val="both"/>
        <w:rPr>
          <w:b/>
          <w:spacing w:val="-3"/>
          <w:sz w:val="24"/>
        </w:rPr>
      </w:pPr>
    </w:p>
    <w:p w:rsidR="00E21381" w:rsidRDefault="00E21381" w:rsidP="00E21381">
      <w:pPr>
        <w:numPr>
          <w:ilvl w:val="0"/>
          <w:numId w:val="3"/>
        </w:numPr>
        <w:tabs>
          <w:tab w:val="left" w:pos="-720"/>
        </w:tabs>
        <w:suppressAutoHyphens/>
        <w:jc w:val="both"/>
        <w:rPr>
          <w:b/>
          <w:spacing w:val="-3"/>
          <w:sz w:val="24"/>
        </w:rPr>
      </w:pPr>
      <w:r>
        <w:rPr>
          <w:b/>
          <w:spacing w:val="-3"/>
          <w:sz w:val="24"/>
        </w:rPr>
        <w:t>APPRECIATED ASSETS</w:t>
      </w:r>
    </w:p>
    <w:p w:rsidR="00E21381" w:rsidRDefault="00E21381" w:rsidP="00E21381">
      <w:pPr>
        <w:numPr>
          <w:ilvl w:val="0"/>
          <w:numId w:val="3"/>
        </w:numPr>
        <w:tabs>
          <w:tab w:val="left" w:pos="-720"/>
        </w:tabs>
        <w:suppressAutoHyphens/>
        <w:jc w:val="both"/>
        <w:rPr>
          <w:b/>
          <w:spacing w:val="-3"/>
          <w:sz w:val="24"/>
        </w:rPr>
      </w:pPr>
      <w:r>
        <w:rPr>
          <w:b/>
          <w:spacing w:val="-3"/>
          <w:sz w:val="24"/>
        </w:rPr>
        <w:t>DIRECTLY FROM IRA</w:t>
      </w:r>
    </w:p>
    <w:p w:rsidR="0070324E" w:rsidRDefault="0070324E" w:rsidP="0070324E">
      <w:pPr>
        <w:rPr>
          <w:sz w:val="16"/>
        </w:rPr>
      </w:pPr>
      <w:r>
        <w:rPr>
          <w:sz w:val="16"/>
        </w:rPr>
        <w:t xml:space="preserve">©Steven E. Burns, 2007 </w:t>
      </w:r>
      <w:r>
        <w:rPr>
          <w:sz w:val="16"/>
        </w:rPr>
        <w:tab/>
      </w:r>
      <w:r>
        <w:rPr>
          <w:sz w:val="16"/>
        </w:rPr>
        <w:tab/>
        <w:t xml:space="preserve">information from IRS Publications </w:t>
      </w: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0D01EE" w:rsidRDefault="000D01EE" w:rsidP="0070324E">
      <w:pPr>
        <w:rPr>
          <w:sz w:val="16"/>
        </w:rPr>
      </w:pPr>
    </w:p>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0D01EE" w:rsidRDefault="00A813EC" w:rsidP="000D01EE">
      <w:pPr>
        <w:jc w:val="center"/>
        <w:rPr>
          <w:rFonts w:ascii="BernhardMod BT" w:hAnsi="BernhardMod BT"/>
          <w:sz w:val="16"/>
        </w:rPr>
      </w:pPr>
      <w:r w:rsidRPr="00A813EC">
        <w:rPr>
          <w:noProof/>
        </w:rPr>
        <w:pict>
          <v:line id="_x0000_s1039" style="position:absolute;left:0;text-align:left;z-index:251660288" from="-7.2pt,.6pt" to="511.2pt,.6pt" o:allowincell="f" strokeweight="1.5pt"/>
        </w:pict>
      </w:r>
    </w:p>
    <w:p w:rsidR="000D01EE" w:rsidRDefault="000D01EE" w:rsidP="000D01EE">
      <w:pPr>
        <w:tabs>
          <w:tab w:val="left" w:pos="-720"/>
        </w:tabs>
        <w:suppressAutoHyphens/>
        <w:jc w:val="both"/>
        <w:rPr>
          <w:b/>
          <w:spacing w:val="-3"/>
          <w:sz w:val="24"/>
        </w:rPr>
      </w:pPr>
      <w:r>
        <w:rPr>
          <w:b/>
          <w:spacing w:val="-3"/>
          <w:sz w:val="24"/>
        </w:rPr>
        <w:t>STOCK OPTIONS:</w:t>
      </w:r>
    </w:p>
    <w:p w:rsidR="000D01EE" w:rsidRDefault="000D01EE" w:rsidP="000D01EE">
      <w:pPr>
        <w:tabs>
          <w:tab w:val="left" w:pos="-720"/>
        </w:tabs>
        <w:suppressAutoHyphens/>
        <w:jc w:val="both"/>
        <w:rPr>
          <w:b/>
          <w:spacing w:val="-3"/>
          <w:sz w:val="24"/>
        </w:rPr>
      </w:pPr>
    </w:p>
    <w:p w:rsidR="000D01EE" w:rsidRDefault="000D01EE" w:rsidP="000D01EE">
      <w:pPr>
        <w:tabs>
          <w:tab w:val="left" w:pos="-720"/>
        </w:tabs>
        <w:suppressAutoHyphens/>
        <w:jc w:val="both"/>
        <w:rPr>
          <w:b/>
          <w:spacing w:val="-3"/>
          <w:sz w:val="24"/>
        </w:rPr>
      </w:pPr>
      <w:r>
        <w:rPr>
          <w:b/>
          <w:spacing w:val="-3"/>
          <w:sz w:val="24"/>
        </w:rPr>
        <w:t>CASH BUY PRINCIPLE:</w:t>
      </w:r>
    </w:p>
    <w:p w:rsidR="000D01EE" w:rsidRDefault="000D01EE" w:rsidP="000D01EE">
      <w:pPr>
        <w:tabs>
          <w:tab w:val="left" w:pos="-720"/>
        </w:tabs>
        <w:suppressAutoHyphens/>
        <w:jc w:val="both"/>
        <w:rPr>
          <w:b/>
          <w:spacing w:val="-3"/>
          <w:sz w:val="24"/>
        </w:rPr>
      </w:pPr>
      <w:r>
        <w:rPr>
          <w:b/>
          <w:spacing w:val="-3"/>
          <w:sz w:val="24"/>
        </w:rPr>
        <w:tab/>
        <w:t xml:space="preserve">STOCK SOLD TO PURCHASE OPTIONS IS AT MARKET VALUE SO THERE IS NO GAIN ON SHARES SOLD.  ALSO INCLUDED IS THE COST OF PURCHASING THE OPTIONS-FEES, SOCIAL SECURITY AND MEDICARE AND (INCOME TAXES?).  </w:t>
      </w:r>
    </w:p>
    <w:p w:rsidR="000D01EE" w:rsidRDefault="000D01EE" w:rsidP="000D01EE">
      <w:pPr>
        <w:tabs>
          <w:tab w:val="left" w:pos="-720"/>
        </w:tabs>
        <w:suppressAutoHyphens/>
        <w:jc w:val="both"/>
        <w:rPr>
          <w:b/>
          <w:spacing w:val="-3"/>
          <w:sz w:val="24"/>
        </w:rPr>
      </w:pPr>
    </w:p>
    <w:p w:rsidR="000D01EE" w:rsidRDefault="000D01EE" w:rsidP="000D01EE">
      <w:pPr>
        <w:tabs>
          <w:tab w:val="left" w:pos="-720"/>
        </w:tabs>
        <w:suppressAutoHyphens/>
        <w:jc w:val="both"/>
        <w:rPr>
          <w:b/>
          <w:spacing w:val="-3"/>
          <w:sz w:val="24"/>
        </w:rPr>
      </w:pPr>
      <w:r>
        <w:rPr>
          <w:b/>
          <w:spacing w:val="-3"/>
          <w:sz w:val="24"/>
        </w:rPr>
        <w:t>INCOME REPORTED ON W-2 IS DIFFERENCE BETWEEN OPTION PRICE AND MARKET PRICE; THEREFORE, INCOME REPORTED ON W-2 IS THE BASIS OF THE STOCK RETAINED FROM THE PURCHASE.</w:t>
      </w:r>
    </w:p>
    <w:p w:rsidR="000D01EE" w:rsidRDefault="000D01EE"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537A0C" w:rsidP="0070324E">
      <w:pPr>
        <w:rPr>
          <w:sz w:val="16"/>
        </w:rPr>
      </w:pPr>
      <w:r>
        <w:rPr>
          <w:sz w:val="16"/>
        </w:rPr>
        <w:t>©Steven E. Burns, 2003-2009</w:t>
      </w: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A55F1B" w:rsidRDefault="00A55F1B" w:rsidP="0070324E">
      <w:pPr>
        <w:rPr>
          <w:sz w:val="16"/>
        </w:rPr>
      </w:pPr>
    </w:p>
    <w:p w:rsidR="003A21DE" w:rsidRDefault="003A21DE" w:rsidP="0070324E">
      <w:pPr>
        <w:rPr>
          <w:sz w:val="16"/>
        </w:rPr>
      </w:pPr>
    </w:p>
    <w:p w:rsidR="00204CEB" w:rsidRPr="00741CFF" w:rsidRDefault="00204CEB" w:rsidP="00204CEB">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204CEB" w:rsidRDefault="00204CEB" w:rsidP="00204CEB">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204CEB" w:rsidRDefault="00204CEB" w:rsidP="00204CEB">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204CEB" w:rsidRDefault="00204CEB" w:rsidP="00204CEB">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204CEB" w:rsidRDefault="00204CEB" w:rsidP="00204CEB">
      <w:pPr>
        <w:jc w:val="center"/>
        <w:rPr>
          <w:rFonts w:ascii="BernhardMod BT" w:hAnsi="BernhardMod BT"/>
          <w:sz w:val="16"/>
        </w:rPr>
      </w:pPr>
    </w:p>
    <w:p w:rsidR="00A55F1B" w:rsidRDefault="00A813EC" w:rsidP="00A55F1B">
      <w:pPr>
        <w:jc w:val="center"/>
        <w:rPr>
          <w:rFonts w:ascii="BernhardMod BT" w:hAnsi="BernhardMod BT"/>
          <w:sz w:val="16"/>
        </w:rPr>
      </w:pPr>
      <w:r w:rsidRPr="00A813EC">
        <w:rPr>
          <w:noProof/>
        </w:rPr>
        <w:pict>
          <v:line id="_x0000_s1040" style="position:absolute;left:0;text-align:left;z-index:251661312" from="-7.2pt,.6pt" to="511.2pt,.6pt" o:allowincell="f" strokeweight="1.5pt"/>
        </w:pict>
      </w:r>
    </w:p>
    <w:p w:rsidR="00A55F1B" w:rsidRDefault="00A55F1B" w:rsidP="00A55F1B">
      <w:pPr>
        <w:rPr>
          <w:b/>
          <w:spacing w:val="-3"/>
          <w:sz w:val="24"/>
        </w:rPr>
      </w:pPr>
      <w:r>
        <w:rPr>
          <w:b/>
          <w:spacing w:val="-3"/>
          <w:sz w:val="24"/>
        </w:rPr>
        <w:t>TAXATION OF SOCIAL SECURITY BENEFITS:</w:t>
      </w:r>
    </w:p>
    <w:p w:rsidR="00DC410D" w:rsidRDefault="00DC410D" w:rsidP="00A55F1B">
      <w:pPr>
        <w:rPr>
          <w:b/>
          <w:spacing w:val="-3"/>
          <w:sz w:val="24"/>
        </w:rPr>
      </w:pPr>
      <w:r>
        <w:rPr>
          <w:b/>
          <w:spacing w:val="-3"/>
          <w:sz w:val="24"/>
        </w:rPr>
        <w:t>THE</w:t>
      </w:r>
      <w:proofErr w:type="gramStart"/>
      <w:r>
        <w:rPr>
          <w:b/>
          <w:spacing w:val="-3"/>
          <w:sz w:val="24"/>
        </w:rPr>
        <w:t xml:space="preserve">… </w:t>
      </w:r>
      <w:proofErr w:type="gramEnd"/>
      <w:r>
        <w:rPr>
          <w:b/>
          <w:spacing w:val="-3"/>
          <w:sz w:val="24"/>
        </w:rPr>
        <w:t>TAX GAP</w:t>
      </w:r>
      <w:proofErr w:type="gramStart"/>
      <w:r>
        <w:rPr>
          <w:b/>
          <w:spacing w:val="-3"/>
          <w:sz w:val="24"/>
        </w:rPr>
        <w:t>?.....</w:t>
      </w:r>
      <w:proofErr w:type="gramEnd"/>
    </w:p>
    <w:p w:rsidR="00BB465A" w:rsidRDefault="00BB465A" w:rsidP="00A55F1B">
      <w:pPr>
        <w:rPr>
          <w:sz w:val="28"/>
          <w:szCs w:val="28"/>
        </w:rPr>
      </w:pPr>
    </w:p>
    <w:p w:rsidR="00BB465A" w:rsidRDefault="00BB465A" w:rsidP="00A55F1B">
      <w:pPr>
        <w:rPr>
          <w:sz w:val="28"/>
          <w:szCs w:val="28"/>
        </w:rPr>
      </w:pPr>
    </w:p>
    <w:p w:rsidR="00A55F1B" w:rsidRPr="003870D0" w:rsidRDefault="00BB465A" w:rsidP="00A55F1B">
      <w:pPr>
        <w:rPr>
          <w:sz w:val="24"/>
          <w:szCs w:val="24"/>
        </w:rPr>
      </w:pPr>
      <w:r w:rsidRPr="003870D0">
        <w:rPr>
          <w:sz w:val="24"/>
          <w:szCs w:val="24"/>
        </w:rPr>
        <w:t xml:space="preserve">A single person making over about $23,000.00 or a couple making over about $32,000.00 has an additional $0.85 of their social security income taxed for each dollar they make in excess of these amounts.  The effective tax rates are about 35% minimum to a maximum of just over </w:t>
      </w:r>
      <w:r w:rsidR="00B12AFE">
        <w:rPr>
          <w:sz w:val="24"/>
          <w:szCs w:val="24"/>
        </w:rPr>
        <w:t>6</w:t>
      </w:r>
      <w:r w:rsidRPr="003870D0">
        <w:rPr>
          <w:sz w:val="24"/>
          <w:szCs w:val="24"/>
        </w:rPr>
        <w:t xml:space="preserve">0%.  This rate is effective to about $85,000.00 for a single person and about $135,000.00 for a married couple when 100 percent of your social security </w:t>
      </w:r>
      <w:proofErr w:type="gramStart"/>
      <w:r w:rsidRPr="003870D0">
        <w:rPr>
          <w:sz w:val="24"/>
          <w:szCs w:val="24"/>
        </w:rPr>
        <w:t>is taxed</w:t>
      </w:r>
      <w:proofErr w:type="gramEnd"/>
      <w:r w:rsidRPr="003870D0">
        <w:rPr>
          <w:sz w:val="24"/>
          <w:szCs w:val="24"/>
        </w:rPr>
        <w:t xml:space="preserve"> at 85 cents on the dollar.  THE EFFECTIVE TAX RATE THEN DROPS TO 25% FOR THOSE MAKING IN EXCESS OF THE $85,000.00 FOR A SINGLE PERSON AND $135,000.00 FOR MARRIED COUPLES.  In my opinion, the tax should start at these levels.  Unfortunately, moneys that could have corrected this very unjust tax or at least raised the income levels and/or   indexed these levels for inflation </w:t>
      </w:r>
      <w:proofErr w:type="gramStart"/>
      <w:r w:rsidRPr="003870D0">
        <w:rPr>
          <w:sz w:val="24"/>
          <w:szCs w:val="24"/>
        </w:rPr>
        <w:t>have already been spent</w:t>
      </w:r>
      <w:proofErr w:type="gramEnd"/>
      <w:r w:rsidRPr="003870D0">
        <w:rPr>
          <w:sz w:val="24"/>
          <w:szCs w:val="24"/>
        </w:rPr>
        <w:t>.</w:t>
      </w:r>
    </w:p>
    <w:p w:rsidR="00DC410D" w:rsidRDefault="00DC410D" w:rsidP="00A55F1B">
      <w:pPr>
        <w:rPr>
          <w:sz w:val="28"/>
          <w:szCs w:val="28"/>
        </w:rPr>
      </w:pPr>
    </w:p>
    <w:p w:rsidR="00DC410D" w:rsidRDefault="00DC410D" w:rsidP="00DC410D">
      <w:pPr>
        <w:rPr>
          <w:b/>
          <w:spacing w:val="-3"/>
          <w:sz w:val="24"/>
        </w:rPr>
      </w:pPr>
      <w:r>
        <w:rPr>
          <w:b/>
          <w:spacing w:val="-3"/>
          <w:sz w:val="24"/>
        </w:rPr>
        <w:t>THE</w:t>
      </w:r>
      <w:proofErr w:type="gramStart"/>
      <w:r>
        <w:rPr>
          <w:b/>
          <w:spacing w:val="-3"/>
          <w:sz w:val="24"/>
        </w:rPr>
        <w:t xml:space="preserve">… </w:t>
      </w:r>
      <w:proofErr w:type="gramEnd"/>
      <w:r>
        <w:rPr>
          <w:b/>
          <w:spacing w:val="-3"/>
          <w:sz w:val="24"/>
        </w:rPr>
        <w:t>TAX GAP</w:t>
      </w:r>
      <w:proofErr w:type="gramStart"/>
      <w:r>
        <w:rPr>
          <w:b/>
          <w:spacing w:val="-3"/>
          <w:sz w:val="24"/>
        </w:rPr>
        <w:t>?.....</w:t>
      </w:r>
      <w:proofErr w:type="gramEnd"/>
    </w:p>
    <w:p w:rsidR="00DC410D" w:rsidRDefault="00DC410D" w:rsidP="00DC410D">
      <w:pPr>
        <w:rPr>
          <w:b/>
          <w:spacing w:val="-3"/>
          <w:sz w:val="24"/>
        </w:rPr>
      </w:pPr>
    </w:p>
    <w:p w:rsidR="00DC410D" w:rsidRPr="00967FA1" w:rsidRDefault="00DC410D" w:rsidP="00DC410D">
      <w:pPr>
        <w:rPr>
          <w:b/>
          <w:spacing w:val="-3"/>
          <w:sz w:val="24"/>
        </w:rPr>
      </w:pPr>
      <w:r>
        <w:rPr>
          <w:spacing w:val="-3"/>
          <w:sz w:val="24"/>
        </w:rPr>
        <w:t xml:space="preserve">The IRS </w:t>
      </w:r>
      <w:r w:rsidR="001959A3">
        <w:rPr>
          <w:spacing w:val="-3"/>
          <w:sz w:val="24"/>
        </w:rPr>
        <w:t>using some kind of voodoo</w:t>
      </w:r>
      <w:r>
        <w:rPr>
          <w:spacing w:val="-3"/>
          <w:sz w:val="24"/>
        </w:rPr>
        <w:t xml:space="preserve"> research determined we have a tax gap</w:t>
      </w:r>
      <w:r w:rsidR="001959A3">
        <w:rPr>
          <w:spacing w:val="-3"/>
          <w:sz w:val="24"/>
        </w:rPr>
        <w:t xml:space="preserve"> of</w:t>
      </w:r>
      <w:r w:rsidR="007B3A29">
        <w:rPr>
          <w:spacing w:val="-3"/>
          <w:sz w:val="24"/>
        </w:rPr>
        <w:t xml:space="preserve"> about 345 billion dollars.  Taxpayers are underreporting income, </w:t>
      </w:r>
      <w:r w:rsidR="0078211A">
        <w:rPr>
          <w:spacing w:val="-3"/>
          <w:sz w:val="24"/>
        </w:rPr>
        <w:t xml:space="preserve">and over-reporting expenses.  </w:t>
      </w:r>
      <w:r w:rsidR="00967FA1">
        <w:rPr>
          <w:spacing w:val="-3"/>
          <w:sz w:val="24"/>
        </w:rPr>
        <w:t xml:space="preserve">See the table below and the explanation on the reverse.  Given my experience with the IRS, I doubt the validity of the findings since </w:t>
      </w:r>
      <w:r w:rsidR="00967FA1" w:rsidRPr="00967FA1">
        <w:rPr>
          <w:b/>
          <w:spacing w:val="-3"/>
          <w:sz w:val="24"/>
        </w:rPr>
        <w:t>most IRS employees have a very limited comprehension of the tax code and applicable tax and civil law.</w:t>
      </w:r>
    </w:p>
    <w:p w:rsidR="004C77AC" w:rsidRDefault="004C77AC" w:rsidP="00DC410D">
      <w:pPr>
        <w:rPr>
          <w:spacing w:val="-3"/>
          <w:sz w:val="24"/>
        </w:rPr>
      </w:pPr>
    </w:p>
    <w:tbl>
      <w:tblPr>
        <w:tblW w:w="7063" w:type="dxa"/>
        <w:tblInd w:w="96" w:type="dxa"/>
        <w:tblLook w:val="04A0"/>
      </w:tblPr>
      <w:tblGrid>
        <w:gridCol w:w="2798"/>
        <w:gridCol w:w="317"/>
        <w:gridCol w:w="317"/>
        <w:gridCol w:w="317"/>
        <w:gridCol w:w="317"/>
        <w:gridCol w:w="1720"/>
        <w:gridCol w:w="317"/>
        <w:gridCol w:w="960"/>
      </w:tblGrid>
      <w:tr w:rsidR="004C77AC" w:rsidRPr="004C77AC" w:rsidTr="004C77AC">
        <w:trPr>
          <w:trHeight w:val="300"/>
        </w:trPr>
        <w:tc>
          <w:tcPr>
            <w:tcW w:w="6103" w:type="dxa"/>
            <w:gridSpan w:val="7"/>
            <w:tcBorders>
              <w:top w:val="single" w:sz="8" w:space="0" w:color="auto"/>
              <w:left w:val="single" w:sz="8" w:space="0" w:color="auto"/>
              <w:bottom w:val="nil"/>
              <w:right w:val="nil"/>
            </w:tcBorders>
            <w:shd w:val="clear" w:color="auto" w:fill="auto"/>
            <w:noWrap/>
            <w:vAlign w:val="bottom"/>
            <w:hideMark/>
          </w:tcPr>
          <w:p w:rsidR="004C77AC" w:rsidRPr="004C77AC" w:rsidRDefault="004C77AC" w:rsidP="004C77AC">
            <w:pPr>
              <w:rPr>
                <w:rFonts w:ascii="Calibri" w:hAnsi="Calibri"/>
                <w:color w:val="000000"/>
                <w:sz w:val="22"/>
                <w:szCs w:val="22"/>
              </w:rPr>
            </w:pPr>
            <w:r w:rsidRPr="004C77AC">
              <w:rPr>
                <w:rFonts w:ascii="Calibri" w:hAnsi="Calibri"/>
                <w:b/>
                <w:color w:val="000000"/>
              </w:rPr>
              <w:t xml:space="preserve">Individual Income Tax Underreporting Gap Estimates, Tax Year </w:t>
            </w:r>
            <w:r w:rsidRPr="004C77AC">
              <w:rPr>
                <w:rFonts w:ascii="Calibri" w:hAnsi="Calibri"/>
                <w:b/>
                <w:color w:val="000000"/>
                <w:sz w:val="22"/>
                <w:szCs w:val="22"/>
              </w:rPr>
              <w:t>2001</w:t>
            </w:r>
          </w:p>
        </w:tc>
        <w:tc>
          <w:tcPr>
            <w:tcW w:w="960" w:type="dxa"/>
            <w:tcBorders>
              <w:top w:val="single" w:sz="8" w:space="0" w:color="auto"/>
              <w:left w:val="nil"/>
              <w:bottom w:val="nil"/>
              <w:right w:val="single" w:sz="8" w:space="0" w:color="auto"/>
            </w:tcBorders>
            <w:shd w:val="clear" w:color="auto" w:fill="auto"/>
            <w:noWrap/>
            <w:vAlign w:val="bottom"/>
            <w:hideMark/>
          </w:tcPr>
          <w:p w:rsidR="004C77AC" w:rsidRPr="004C77AC" w:rsidRDefault="004C77AC" w:rsidP="004C77AC">
            <w:pPr>
              <w:rPr>
                <w:rFonts w:ascii="Calibri" w:hAnsi="Calibri"/>
                <w:color w:val="000000"/>
                <w:sz w:val="22"/>
                <w:szCs w:val="22"/>
              </w:rPr>
            </w:pPr>
            <w:r w:rsidRPr="004C77AC">
              <w:rPr>
                <w:rFonts w:ascii="Calibri" w:hAnsi="Calibri"/>
                <w:color w:val="000000"/>
                <w:sz w:val="22"/>
                <w:szCs w:val="22"/>
              </w:rPr>
              <w:t> </w:t>
            </w:r>
          </w:p>
        </w:tc>
      </w:tr>
      <w:tr w:rsidR="004C77AC" w:rsidRPr="004C77AC" w:rsidTr="004C77AC">
        <w:trPr>
          <w:trHeight w:val="300"/>
        </w:trPr>
        <w:tc>
          <w:tcPr>
            <w:tcW w:w="2798" w:type="dxa"/>
            <w:tcBorders>
              <w:top w:val="single" w:sz="4" w:space="0" w:color="auto"/>
              <w:left w:val="single" w:sz="4" w:space="0" w:color="auto"/>
              <w:bottom w:val="single" w:sz="4" w:space="0" w:color="auto"/>
              <w:right w:val="nil"/>
            </w:tcBorders>
            <w:shd w:val="clear" w:color="auto" w:fill="auto"/>
            <w:noWrap/>
            <w:vAlign w:val="bottom"/>
            <w:hideMark/>
          </w:tcPr>
          <w:p w:rsidR="004C77AC" w:rsidRPr="004C77AC" w:rsidRDefault="004C77AC" w:rsidP="004C77AC">
            <w:pPr>
              <w:rPr>
                <w:rFonts w:ascii="Calibri" w:hAnsi="Calibri"/>
                <w:color w:val="000000"/>
                <w:sz w:val="22"/>
                <w:szCs w:val="22"/>
              </w:rPr>
            </w:pPr>
            <w:r w:rsidRPr="004C77AC">
              <w:rPr>
                <w:rFonts w:ascii="Calibri" w:hAnsi="Calibri"/>
                <w:color w:val="000000"/>
                <w:sz w:val="22"/>
                <w:szCs w:val="22"/>
              </w:rPr>
              <w:t> </w:t>
            </w:r>
          </w:p>
        </w:tc>
        <w:tc>
          <w:tcPr>
            <w:tcW w:w="317" w:type="dxa"/>
            <w:tcBorders>
              <w:top w:val="single" w:sz="4" w:space="0" w:color="auto"/>
              <w:left w:val="nil"/>
              <w:bottom w:val="single" w:sz="4" w:space="0" w:color="auto"/>
              <w:right w:val="nil"/>
            </w:tcBorders>
            <w:shd w:val="clear" w:color="auto" w:fill="auto"/>
            <w:noWrap/>
            <w:vAlign w:val="bottom"/>
            <w:hideMark/>
          </w:tcPr>
          <w:p w:rsidR="004C77AC" w:rsidRPr="004C77AC" w:rsidRDefault="004C77AC" w:rsidP="004C77AC">
            <w:pPr>
              <w:rPr>
                <w:rFonts w:ascii="Calibri" w:hAnsi="Calibri"/>
                <w:color w:val="000000"/>
                <w:sz w:val="22"/>
                <w:szCs w:val="22"/>
              </w:rPr>
            </w:pPr>
          </w:p>
        </w:tc>
        <w:tc>
          <w:tcPr>
            <w:tcW w:w="317" w:type="dxa"/>
            <w:tcBorders>
              <w:top w:val="single" w:sz="4" w:space="0" w:color="auto"/>
              <w:left w:val="nil"/>
              <w:bottom w:val="single" w:sz="4" w:space="0" w:color="auto"/>
              <w:right w:val="nil"/>
            </w:tcBorders>
            <w:shd w:val="clear" w:color="auto" w:fill="auto"/>
            <w:noWrap/>
            <w:vAlign w:val="bottom"/>
            <w:hideMark/>
          </w:tcPr>
          <w:p w:rsidR="004C77AC" w:rsidRPr="004C77AC" w:rsidRDefault="004C77AC" w:rsidP="004C77AC">
            <w:pPr>
              <w:rPr>
                <w:rFonts w:ascii="Calibri" w:hAnsi="Calibri"/>
                <w:color w:val="000000"/>
                <w:sz w:val="22"/>
                <w:szCs w:val="22"/>
              </w:rPr>
            </w:pPr>
          </w:p>
        </w:tc>
        <w:tc>
          <w:tcPr>
            <w:tcW w:w="317" w:type="dxa"/>
            <w:tcBorders>
              <w:top w:val="single" w:sz="4" w:space="0" w:color="auto"/>
              <w:left w:val="nil"/>
              <w:bottom w:val="single" w:sz="4" w:space="0" w:color="auto"/>
              <w:right w:val="nil"/>
            </w:tcBorders>
            <w:shd w:val="clear" w:color="auto" w:fill="auto"/>
            <w:noWrap/>
            <w:vAlign w:val="bottom"/>
            <w:hideMark/>
          </w:tcPr>
          <w:p w:rsidR="004C77AC" w:rsidRPr="004C77AC" w:rsidRDefault="004C77AC" w:rsidP="004C77AC">
            <w:pPr>
              <w:rPr>
                <w:rFonts w:ascii="Calibri" w:hAnsi="Calibri"/>
                <w:color w:val="000000"/>
                <w:sz w:val="22"/>
                <w:szCs w:val="22"/>
              </w:rP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rsidR="004C77AC" w:rsidRPr="004C77AC" w:rsidRDefault="004C77AC" w:rsidP="004C77AC">
            <w:pPr>
              <w:rPr>
                <w:rFonts w:ascii="Calibri" w:hAnsi="Calibri"/>
                <w:color w:val="000000"/>
                <w:sz w:val="22"/>
                <w:szCs w:val="22"/>
              </w:rPr>
            </w:pPr>
          </w:p>
        </w:tc>
        <w:tc>
          <w:tcPr>
            <w:tcW w:w="172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C77AC" w:rsidRPr="004C77AC" w:rsidRDefault="004C77AC" w:rsidP="004C77AC">
            <w:pPr>
              <w:rPr>
                <w:rFonts w:ascii="Calibri" w:hAnsi="Calibri"/>
                <w:color w:val="000000"/>
                <w:sz w:val="22"/>
                <w:szCs w:val="22"/>
              </w:rPr>
            </w:pPr>
            <w:r w:rsidRPr="004C77AC">
              <w:rPr>
                <w:rFonts w:ascii="Calibri" w:hAnsi="Calibri"/>
                <w:color w:val="000000"/>
                <w:sz w:val="22"/>
                <w:szCs w:val="22"/>
              </w:rPr>
              <w:t>Bil</w:t>
            </w:r>
            <w:r>
              <w:rPr>
                <w:rFonts w:ascii="Calibri" w:hAnsi="Calibri"/>
                <w:color w:val="000000"/>
                <w:sz w:val="22"/>
                <w:szCs w:val="22"/>
              </w:rPr>
              <w:t xml:space="preserve">lions </w:t>
            </w:r>
            <w:r w:rsidRPr="004C77AC">
              <w:rPr>
                <w:rFonts w:ascii="Calibri" w:hAnsi="Calibri"/>
                <w:color w:val="000000"/>
                <w:sz w:val="22"/>
                <w:szCs w:val="22"/>
              </w:rPr>
              <w:t xml:space="preserve"> $</w:t>
            </w:r>
          </w:p>
        </w:tc>
        <w:tc>
          <w:tcPr>
            <w:tcW w:w="317" w:type="dxa"/>
            <w:tcBorders>
              <w:top w:val="single" w:sz="8" w:space="0" w:color="auto"/>
              <w:left w:val="nil"/>
              <w:bottom w:val="single" w:sz="8" w:space="0" w:color="auto"/>
              <w:right w:val="nil"/>
            </w:tcBorders>
            <w:shd w:val="clear" w:color="auto" w:fill="auto"/>
            <w:noWrap/>
            <w:vAlign w:val="bottom"/>
            <w:hideMark/>
          </w:tcPr>
          <w:p w:rsidR="004C77AC" w:rsidRPr="004C77AC" w:rsidRDefault="004C77AC" w:rsidP="004C77AC">
            <w:pPr>
              <w:rPr>
                <w:rFonts w:ascii="Calibri" w:hAnsi="Calibri"/>
                <w:color w:val="000000"/>
                <w:sz w:val="22"/>
                <w:szCs w:val="22"/>
              </w:rPr>
            </w:pPr>
            <w:r w:rsidRPr="004C77AC">
              <w:rPr>
                <w:rFonts w:ascii="Calibri" w:hAnsi="Calibri"/>
                <w:color w:val="000000"/>
                <w:sz w:val="22"/>
                <w:szCs w:val="22"/>
              </w:rPr>
              <w:t> </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C77AC" w:rsidRPr="004C77AC" w:rsidRDefault="004C77AC" w:rsidP="004C77AC">
            <w:pPr>
              <w:rPr>
                <w:rFonts w:ascii="Calibri" w:hAnsi="Calibri"/>
                <w:color w:val="000000"/>
                <w:sz w:val="22"/>
                <w:szCs w:val="22"/>
              </w:rPr>
            </w:pPr>
            <w:proofErr w:type="spellStart"/>
            <w:r w:rsidRPr="004C77AC">
              <w:rPr>
                <w:rFonts w:ascii="Calibri" w:hAnsi="Calibri"/>
                <w:color w:val="000000"/>
                <w:sz w:val="22"/>
                <w:szCs w:val="22"/>
              </w:rPr>
              <w:t>NMP</w:t>
            </w:r>
            <w:proofErr w:type="spellEnd"/>
          </w:p>
        </w:tc>
      </w:tr>
      <w:tr w:rsidR="004C77AC" w:rsidRPr="004C77AC" w:rsidTr="004C77AC">
        <w:trPr>
          <w:trHeight w:val="300"/>
        </w:trPr>
        <w:tc>
          <w:tcPr>
            <w:tcW w:w="3432" w:type="dxa"/>
            <w:gridSpan w:val="3"/>
            <w:tcBorders>
              <w:top w:val="single" w:sz="4" w:space="0" w:color="auto"/>
              <w:left w:val="single" w:sz="8" w:space="0" w:color="auto"/>
              <w:bottom w:val="single" w:sz="8" w:space="0" w:color="auto"/>
              <w:right w:val="nil"/>
            </w:tcBorders>
            <w:shd w:val="clear" w:color="auto" w:fill="auto"/>
            <w:noWrap/>
            <w:vAlign w:val="bottom"/>
            <w:hideMark/>
          </w:tcPr>
          <w:p w:rsidR="004C77AC" w:rsidRPr="004C77AC" w:rsidRDefault="002A43A3" w:rsidP="004C77AC">
            <w:pPr>
              <w:rPr>
                <w:rFonts w:ascii="Calibri" w:hAnsi="Calibri"/>
                <w:color w:val="000000"/>
                <w:sz w:val="22"/>
                <w:szCs w:val="22"/>
              </w:rPr>
            </w:pPr>
            <w:r>
              <w:rPr>
                <w:rFonts w:ascii="Calibri" w:hAnsi="Calibri"/>
                <w:color w:val="000000"/>
                <w:sz w:val="22"/>
                <w:szCs w:val="22"/>
              </w:rPr>
              <w:t>Total underreported individual</w:t>
            </w:r>
            <w:r w:rsidR="004C77AC" w:rsidRPr="004C77AC">
              <w:rPr>
                <w:rFonts w:ascii="Calibri" w:hAnsi="Calibri"/>
                <w:color w:val="000000"/>
                <w:sz w:val="22"/>
                <w:szCs w:val="22"/>
              </w:rPr>
              <w:t xml:space="preserve"> </w:t>
            </w:r>
          </w:p>
        </w:tc>
        <w:tc>
          <w:tcPr>
            <w:tcW w:w="317" w:type="dxa"/>
            <w:tcBorders>
              <w:top w:val="single" w:sz="4" w:space="0" w:color="auto"/>
              <w:left w:val="nil"/>
              <w:bottom w:val="single" w:sz="8" w:space="0" w:color="auto"/>
              <w:right w:val="nil"/>
            </w:tcBorders>
            <w:shd w:val="clear" w:color="auto" w:fill="auto"/>
            <w:noWrap/>
            <w:vAlign w:val="bottom"/>
            <w:hideMark/>
          </w:tcPr>
          <w:p w:rsidR="004C77AC" w:rsidRPr="004C77AC" w:rsidRDefault="004C77AC" w:rsidP="004C77AC">
            <w:pPr>
              <w:rPr>
                <w:rFonts w:ascii="Calibri" w:hAnsi="Calibri"/>
                <w:color w:val="000000"/>
                <w:sz w:val="22"/>
                <w:szCs w:val="22"/>
              </w:rPr>
            </w:pPr>
            <w:r w:rsidRPr="004C77AC">
              <w:rPr>
                <w:rFonts w:ascii="Calibri" w:hAnsi="Calibri"/>
                <w:color w:val="000000"/>
                <w:sz w:val="22"/>
                <w:szCs w:val="22"/>
              </w:rPr>
              <w:t> </w:t>
            </w:r>
          </w:p>
        </w:tc>
        <w:tc>
          <w:tcPr>
            <w:tcW w:w="317" w:type="dxa"/>
            <w:tcBorders>
              <w:top w:val="single" w:sz="4" w:space="0" w:color="auto"/>
              <w:left w:val="nil"/>
              <w:bottom w:val="single" w:sz="8" w:space="0" w:color="auto"/>
              <w:right w:val="single" w:sz="8" w:space="0" w:color="auto"/>
            </w:tcBorders>
            <w:shd w:val="clear" w:color="auto" w:fill="auto"/>
            <w:noWrap/>
            <w:vAlign w:val="bottom"/>
            <w:hideMark/>
          </w:tcPr>
          <w:p w:rsidR="004C77AC" w:rsidRPr="004C77AC" w:rsidRDefault="004C77AC" w:rsidP="004C77AC">
            <w:pPr>
              <w:rPr>
                <w:rFonts w:ascii="Calibri" w:hAnsi="Calibri"/>
                <w:color w:val="000000"/>
                <w:sz w:val="22"/>
                <w:szCs w:val="22"/>
              </w:rPr>
            </w:pPr>
            <w:r w:rsidRPr="004C77AC">
              <w:rPr>
                <w:rFonts w:ascii="Calibri" w:hAnsi="Calibri"/>
                <w:color w:val="000000"/>
                <w:sz w:val="22"/>
                <w:szCs w:val="22"/>
              </w:rPr>
              <w:t> </w:t>
            </w:r>
          </w:p>
        </w:tc>
        <w:tc>
          <w:tcPr>
            <w:tcW w:w="1720" w:type="dxa"/>
            <w:tcBorders>
              <w:top w:val="nil"/>
              <w:left w:val="nil"/>
              <w:bottom w:val="single" w:sz="8" w:space="0" w:color="auto"/>
              <w:right w:val="single" w:sz="4" w:space="0" w:color="auto"/>
            </w:tcBorders>
            <w:shd w:val="clear" w:color="auto" w:fill="auto"/>
            <w:noWrap/>
            <w:vAlign w:val="bottom"/>
            <w:hideMark/>
          </w:tcPr>
          <w:p w:rsidR="004C77AC" w:rsidRPr="004C77AC" w:rsidRDefault="002A43A3" w:rsidP="004C77AC">
            <w:pPr>
              <w:jc w:val="right"/>
              <w:rPr>
                <w:rFonts w:ascii="Calibri" w:hAnsi="Calibri"/>
                <w:color w:val="000000"/>
                <w:sz w:val="22"/>
                <w:szCs w:val="22"/>
              </w:rPr>
            </w:pPr>
            <w:r>
              <w:rPr>
                <w:rFonts w:ascii="Calibri" w:hAnsi="Calibri"/>
                <w:color w:val="000000"/>
                <w:sz w:val="22"/>
                <w:szCs w:val="22"/>
              </w:rPr>
              <w:t>197</w:t>
            </w:r>
          </w:p>
        </w:tc>
        <w:tc>
          <w:tcPr>
            <w:tcW w:w="317" w:type="dxa"/>
            <w:tcBorders>
              <w:top w:val="nil"/>
              <w:left w:val="nil"/>
              <w:bottom w:val="single" w:sz="8" w:space="0" w:color="auto"/>
              <w:right w:val="nil"/>
            </w:tcBorders>
            <w:shd w:val="clear" w:color="auto" w:fill="auto"/>
            <w:noWrap/>
            <w:vAlign w:val="bottom"/>
            <w:hideMark/>
          </w:tcPr>
          <w:p w:rsidR="004C77AC" w:rsidRPr="004C77AC" w:rsidRDefault="004C77AC" w:rsidP="004C77AC">
            <w:pPr>
              <w:rPr>
                <w:rFonts w:ascii="Calibri" w:hAnsi="Calibri"/>
                <w:color w:val="000000"/>
                <w:sz w:val="22"/>
                <w:szCs w:val="22"/>
              </w:rPr>
            </w:pPr>
            <w:r w:rsidRPr="004C77AC">
              <w:rPr>
                <w:rFonts w:ascii="Calibri" w:hAnsi="Calibri"/>
                <w:color w:val="000000"/>
                <w:sz w:val="22"/>
                <w:szCs w:val="22"/>
              </w:rPr>
              <w:t> </w:t>
            </w:r>
          </w:p>
        </w:tc>
        <w:tc>
          <w:tcPr>
            <w:tcW w:w="960" w:type="dxa"/>
            <w:tcBorders>
              <w:top w:val="nil"/>
              <w:left w:val="single" w:sz="4" w:space="0" w:color="auto"/>
              <w:bottom w:val="single" w:sz="8" w:space="0" w:color="auto"/>
              <w:right w:val="single" w:sz="8" w:space="0" w:color="auto"/>
            </w:tcBorders>
            <w:shd w:val="clear" w:color="auto" w:fill="auto"/>
            <w:noWrap/>
            <w:vAlign w:val="bottom"/>
            <w:hideMark/>
          </w:tcPr>
          <w:p w:rsidR="004C77AC" w:rsidRPr="004C77AC" w:rsidRDefault="002A43A3" w:rsidP="004C77AC">
            <w:pPr>
              <w:jc w:val="right"/>
              <w:rPr>
                <w:rFonts w:ascii="Calibri" w:hAnsi="Calibri"/>
                <w:color w:val="000000"/>
                <w:sz w:val="22"/>
                <w:szCs w:val="22"/>
              </w:rPr>
            </w:pPr>
            <w:r>
              <w:rPr>
                <w:rFonts w:ascii="Calibri" w:hAnsi="Calibri"/>
                <w:color w:val="000000"/>
                <w:sz w:val="22"/>
                <w:szCs w:val="22"/>
              </w:rPr>
              <w:t>18</w:t>
            </w:r>
            <w:r w:rsidR="004C77AC">
              <w:rPr>
                <w:rFonts w:ascii="Calibri" w:hAnsi="Calibri"/>
                <w:color w:val="000000"/>
                <w:sz w:val="22"/>
                <w:szCs w:val="22"/>
              </w:rPr>
              <w:t>%</w:t>
            </w:r>
          </w:p>
        </w:tc>
      </w:tr>
      <w:tr w:rsidR="002A43A3" w:rsidRPr="004C77AC" w:rsidTr="004C77AC">
        <w:trPr>
          <w:trHeight w:val="288"/>
        </w:trPr>
        <w:tc>
          <w:tcPr>
            <w:tcW w:w="3432" w:type="dxa"/>
            <w:gridSpan w:val="3"/>
            <w:tcBorders>
              <w:top w:val="nil"/>
              <w:left w:val="single" w:sz="8" w:space="0" w:color="auto"/>
              <w:bottom w:val="nil"/>
              <w:right w:val="nil"/>
            </w:tcBorders>
            <w:shd w:val="clear" w:color="auto" w:fill="auto"/>
            <w:noWrap/>
            <w:vAlign w:val="bottom"/>
            <w:hideMark/>
          </w:tcPr>
          <w:p w:rsidR="002A43A3" w:rsidRPr="004C77AC" w:rsidRDefault="002A43A3" w:rsidP="00683404">
            <w:pPr>
              <w:rPr>
                <w:rFonts w:ascii="Calibri" w:hAnsi="Calibri"/>
                <w:color w:val="000000"/>
                <w:sz w:val="22"/>
                <w:szCs w:val="22"/>
              </w:rPr>
            </w:pPr>
            <w:r>
              <w:rPr>
                <w:rFonts w:ascii="Calibri" w:hAnsi="Calibri"/>
                <w:color w:val="000000"/>
                <w:sz w:val="22"/>
                <w:szCs w:val="22"/>
              </w:rPr>
              <w:t xml:space="preserve">      </w:t>
            </w:r>
            <w:r w:rsidRPr="004C77AC">
              <w:rPr>
                <w:rFonts w:ascii="Calibri" w:hAnsi="Calibri"/>
                <w:color w:val="000000"/>
                <w:sz w:val="22"/>
                <w:szCs w:val="22"/>
              </w:rPr>
              <w:t>Non-Business Income</w:t>
            </w:r>
          </w:p>
        </w:tc>
        <w:tc>
          <w:tcPr>
            <w:tcW w:w="317" w:type="dxa"/>
            <w:tcBorders>
              <w:top w:val="nil"/>
              <w:left w:val="nil"/>
              <w:bottom w:val="nil"/>
              <w:right w:val="nil"/>
            </w:tcBorders>
            <w:shd w:val="clear" w:color="auto" w:fill="auto"/>
            <w:noWrap/>
            <w:vAlign w:val="bottom"/>
            <w:hideMark/>
          </w:tcPr>
          <w:p w:rsidR="002A43A3" w:rsidRPr="004C77AC" w:rsidRDefault="002A43A3" w:rsidP="00683404">
            <w:pPr>
              <w:rPr>
                <w:rFonts w:ascii="Calibri" w:hAnsi="Calibri"/>
                <w:color w:val="000000"/>
                <w:sz w:val="22"/>
                <w:szCs w:val="22"/>
              </w:rPr>
            </w:pPr>
            <w:r w:rsidRPr="004C77AC">
              <w:rPr>
                <w:rFonts w:ascii="Calibri" w:hAnsi="Calibri"/>
                <w:color w:val="000000"/>
                <w:sz w:val="22"/>
                <w:szCs w:val="22"/>
              </w:rPr>
              <w:t> </w:t>
            </w:r>
          </w:p>
        </w:tc>
        <w:tc>
          <w:tcPr>
            <w:tcW w:w="317" w:type="dxa"/>
            <w:tcBorders>
              <w:top w:val="nil"/>
              <w:left w:val="nil"/>
              <w:bottom w:val="nil"/>
              <w:right w:val="single" w:sz="4" w:space="0" w:color="auto"/>
            </w:tcBorders>
            <w:shd w:val="clear" w:color="auto" w:fill="auto"/>
            <w:noWrap/>
            <w:vAlign w:val="bottom"/>
            <w:hideMark/>
          </w:tcPr>
          <w:p w:rsidR="002A43A3" w:rsidRPr="004C77AC" w:rsidRDefault="002A43A3" w:rsidP="00683404">
            <w:pPr>
              <w:rPr>
                <w:rFonts w:ascii="Calibri" w:hAnsi="Calibri"/>
                <w:color w:val="000000"/>
                <w:sz w:val="22"/>
                <w:szCs w:val="22"/>
              </w:rPr>
            </w:pPr>
            <w:r w:rsidRPr="004C77AC">
              <w:rPr>
                <w:rFonts w:ascii="Calibri" w:hAnsi="Calibri"/>
                <w:color w:val="000000"/>
                <w:sz w:val="22"/>
                <w:szCs w:val="22"/>
              </w:rPr>
              <w:t> </w:t>
            </w:r>
          </w:p>
        </w:tc>
        <w:tc>
          <w:tcPr>
            <w:tcW w:w="1720" w:type="dxa"/>
            <w:tcBorders>
              <w:top w:val="single" w:sz="4" w:space="0" w:color="auto"/>
              <w:left w:val="nil"/>
              <w:bottom w:val="nil"/>
              <w:right w:val="single" w:sz="4" w:space="0" w:color="auto"/>
            </w:tcBorders>
            <w:shd w:val="clear" w:color="auto" w:fill="auto"/>
            <w:noWrap/>
            <w:vAlign w:val="bottom"/>
            <w:hideMark/>
          </w:tcPr>
          <w:p w:rsidR="002A43A3" w:rsidRPr="004C77AC" w:rsidRDefault="002A43A3" w:rsidP="00683404">
            <w:pPr>
              <w:jc w:val="right"/>
              <w:rPr>
                <w:rFonts w:ascii="Calibri" w:hAnsi="Calibri"/>
                <w:color w:val="000000"/>
                <w:sz w:val="22"/>
                <w:szCs w:val="22"/>
              </w:rPr>
            </w:pPr>
            <w:r w:rsidRPr="004C77AC">
              <w:rPr>
                <w:rFonts w:ascii="Calibri" w:hAnsi="Calibri"/>
                <w:color w:val="000000"/>
                <w:sz w:val="22"/>
                <w:szCs w:val="22"/>
              </w:rPr>
              <w:t>56</w:t>
            </w:r>
          </w:p>
        </w:tc>
        <w:tc>
          <w:tcPr>
            <w:tcW w:w="317" w:type="dxa"/>
            <w:tcBorders>
              <w:top w:val="nil"/>
              <w:left w:val="nil"/>
              <w:bottom w:val="nil"/>
              <w:right w:val="nil"/>
            </w:tcBorders>
            <w:shd w:val="clear" w:color="auto" w:fill="auto"/>
            <w:noWrap/>
            <w:vAlign w:val="bottom"/>
            <w:hideMark/>
          </w:tcPr>
          <w:p w:rsidR="002A43A3" w:rsidRPr="004C77AC" w:rsidRDefault="002A43A3" w:rsidP="00683404">
            <w:pPr>
              <w:rPr>
                <w:rFonts w:ascii="Calibri" w:hAnsi="Calibri"/>
                <w:color w:val="000000"/>
                <w:sz w:val="22"/>
                <w:szCs w:val="22"/>
              </w:rPr>
            </w:pPr>
          </w:p>
        </w:tc>
        <w:tc>
          <w:tcPr>
            <w:tcW w:w="960" w:type="dxa"/>
            <w:tcBorders>
              <w:top w:val="single" w:sz="4" w:space="0" w:color="auto"/>
              <w:left w:val="single" w:sz="4" w:space="0" w:color="auto"/>
              <w:bottom w:val="nil"/>
              <w:right w:val="single" w:sz="8" w:space="0" w:color="auto"/>
            </w:tcBorders>
            <w:shd w:val="clear" w:color="auto" w:fill="auto"/>
            <w:noWrap/>
            <w:vAlign w:val="bottom"/>
            <w:hideMark/>
          </w:tcPr>
          <w:p w:rsidR="002A43A3" w:rsidRPr="004C77AC" w:rsidRDefault="002A43A3" w:rsidP="00683404">
            <w:pPr>
              <w:jc w:val="right"/>
              <w:rPr>
                <w:rFonts w:ascii="Calibri" w:hAnsi="Calibri"/>
                <w:color w:val="000000"/>
                <w:sz w:val="22"/>
                <w:szCs w:val="22"/>
              </w:rPr>
            </w:pPr>
            <w:r w:rsidRPr="004C77AC">
              <w:rPr>
                <w:rFonts w:ascii="Calibri" w:hAnsi="Calibri"/>
                <w:color w:val="000000"/>
                <w:sz w:val="22"/>
                <w:szCs w:val="22"/>
              </w:rPr>
              <w:t>4%</w:t>
            </w:r>
          </w:p>
        </w:tc>
      </w:tr>
      <w:tr w:rsidR="002A43A3" w:rsidRPr="004C77AC" w:rsidTr="004C77AC">
        <w:trPr>
          <w:trHeight w:val="288"/>
        </w:trPr>
        <w:tc>
          <w:tcPr>
            <w:tcW w:w="3432" w:type="dxa"/>
            <w:gridSpan w:val="3"/>
            <w:tcBorders>
              <w:top w:val="single" w:sz="4" w:space="0" w:color="auto"/>
              <w:left w:val="single" w:sz="8" w:space="0" w:color="auto"/>
              <w:bottom w:val="single" w:sz="4" w:space="0" w:color="auto"/>
              <w:right w:val="nil"/>
            </w:tcBorders>
            <w:shd w:val="clear" w:color="auto" w:fill="auto"/>
            <w:noWrap/>
            <w:vAlign w:val="bottom"/>
            <w:hideMark/>
          </w:tcPr>
          <w:p w:rsidR="002A43A3" w:rsidRPr="004C77AC" w:rsidRDefault="002A43A3" w:rsidP="004C77AC">
            <w:pPr>
              <w:rPr>
                <w:rFonts w:ascii="Calibri" w:hAnsi="Calibri"/>
                <w:color w:val="000000"/>
                <w:sz w:val="22"/>
                <w:szCs w:val="22"/>
              </w:rPr>
            </w:pPr>
            <w:r>
              <w:rPr>
                <w:rFonts w:ascii="Calibri" w:hAnsi="Calibri"/>
                <w:color w:val="000000"/>
                <w:sz w:val="22"/>
                <w:szCs w:val="22"/>
              </w:rPr>
              <w:t xml:space="preserve">     </w:t>
            </w:r>
            <w:r w:rsidRPr="004C77AC">
              <w:rPr>
                <w:rFonts w:ascii="Calibri" w:hAnsi="Calibri"/>
                <w:color w:val="000000"/>
                <w:sz w:val="22"/>
                <w:szCs w:val="22"/>
              </w:rPr>
              <w:t>Business Income</w:t>
            </w:r>
          </w:p>
        </w:tc>
        <w:tc>
          <w:tcPr>
            <w:tcW w:w="317" w:type="dxa"/>
            <w:tcBorders>
              <w:top w:val="single" w:sz="4" w:space="0" w:color="auto"/>
              <w:left w:val="nil"/>
              <w:bottom w:val="single" w:sz="4" w:space="0" w:color="auto"/>
              <w:right w:val="nil"/>
            </w:tcBorders>
            <w:shd w:val="clear" w:color="auto" w:fill="auto"/>
            <w:noWrap/>
            <w:vAlign w:val="bottom"/>
            <w:hideMark/>
          </w:tcPr>
          <w:p w:rsidR="002A43A3" w:rsidRPr="004C77AC" w:rsidRDefault="002A43A3" w:rsidP="004C77AC">
            <w:pPr>
              <w:rPr>
                <w:rFonts w:ascii="Calibri" w:hAnsi="Calibri"/>
                <w:color w:val="000000"/>
                <w:sz w:val="22"/>
                <w:szCs w:val="22"/>
              </w:rP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rsidR="002A43A3" w:rsidRPr="004C77AC" w:rsidRDefault="002A43A3" w:rsidP="004C77AC">
            <w:pPr>
              <w:rPr>
                <w:rFonts w:ascii="Calibri" w:hAnsi="Calibri"/>
                <w:color w:val="000000"/>
                <w:sz w:val="22"/>
                <w:szCs w:val="22"/>
              </w:rPr>
            </w:pP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2A43A3" w:rsidRPr="004C77AC" w:rsidRDefault="002A43A3" w:rsidP="004C77AC">
            <w:pPr>
              <w:jc w:val="right"/>
              <w:rPr>
                <w:rFonts w:ascii="Calibri" w:hAnsi="Calibri"/>
                <w:color w:val="000000"/>
                <w:sz w:val="22"/>
                <w:szCs w:val="22"/>
              </w:rPr>
            </w:pPr>
            <w:r w:rsidRPr="004C77AC">
              <w:rPr>
                <w:rFonts w:ascii="Calibri" w:hAnsi="Calibri"/>
                <w:color w:val="000000"/>
                <w:sz w:val="22"/>
                <w:szCs w:val="22"/>
              </w:rPr>
              <w:t>109</w:t>
            </w:r>
          </w:p>
        </w:tc>
        <w:tc>
          <w:tcPr>
            <w:tcW w:w="317" w:type="dxa"/>
            <w:tcBorders>
              <w:top w:val="nil"/>
              <w:left w:val="nil"/>
              <w:bottom w:val="nil"/>
              <w:right w:val="nil"/>
            </w:tcBorders>
            <w:shd w:val="clear" w:color="auto" w:fill="auto"/>
            <w:noWrap/>
            <w:vAlign w:val="bottom"/>
            <w:hideMark/>
          </w:tcPr>
          <w:p w:rsidR="002A43A3" w:rsidRPr="004C77AC" w:rsidRDefault="002A43A3" w:rsidP="004C77AC">
            <w:pPr>
              <w:rPr>
                <w:rFonts w:ascii="Calibri" w:hAnsi="Calibri"/>
                <w:color w:val="000000"/>
                <w:sz w:val="22"/>
                <w:szCs w:val="22"/>
              </w:rPr>
            </w:pPr>
          </w:p>
        </w:tc>
        <w:tc>
          <w:tcPr>
            <w:tcW w:w="9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A43A3" w:rsidRPr="004C77AC" w:rsidRDefault="002A43A3" w:rsidP="004C77AC">
            <w:pPr>
              <w:jc w:val="right"/>
              <w:rPr>
                <w:rFonts w:ascii="Calibri" w:hAnsi="Calibri"/>
                <w:color w:val="000000"/>
                <w:sz w:val="22"/>
                <w:szCs w:val="22"/>
              </w:rPr>
            </w:pPr>
            <w:r w:rsidRPr="004C77AC">
              <w:rPr>
                <w:rFonts w:ascii="Calibri" w:hAnsi="Calibri"/>
                <w:color w:val="000000"/>
                <w:sz w:val="22"/>
                <w:szCs w:val="22"/>
              </w:rPr>
              <w:t>43%</w:t>
            </w:r>
          </w:p>
        </w:tc>
      </w:tr>
      <w:tr w:rsidR="00A749EF" w:rsidRPr="004C77AC" w:rsidTr="004C77AC">
        <w:trPr>
          <w:trHeight w:val="288"/>
        </w:trPr>
        <w:tc>
          <w:tcPr>
            <w:tcW w:w="3115" w:type="dxa"/>
            <w:gridSpan w:val="2"/>
            <w:tcBorders>
              <w:top w:val="nil"/>
              <w:left w:val="single" w:sz="8" w:space="0" w:color="auto"/>
              <w:bottom w:val="nil"/>
              <w:right w:val="nil"/>
            </w:tcBorders>
            <w:shd w:val="clear" w:color="auto" w:fill="auto"/>
            <w:noWrap/>
            <w:vAlign w:val="bottom"/>
            <w:hideMark/>
          </w:tcPr>
          <w:p w:rsidR="00A749EF" w:rsidRPr="004C77AC" w:rsidRDefault="00A749EF" w:rsidP="00A749EF">
            <w:pPr>
              <w:rPr>
                <w:rFonts w:ascii="Calibri" w:hAnsi="Calibri"/>
                <w:color w:val="000000"/>
              </w:rPr>
            </w:pPr>
            <w:r w:rsidRPr="00A749EF">
              <w:rPr>
                <w:rFonts w:ascii="Calibri" w:hAnsi="Calibri"/>
                <w:color w:val="000000"/>
              </w:rPr>
              <w:t xml:space="preserve">     </w:t>
            </w:r>
            <w:proofErr w:type="spellStart"/>
            <w:r w:rsidRPr="004C77AC">
              <w:rPr>
                <w:rFonts w:ascii="Calibri" w:hAnsi="Calibri"/>
                <w:color w:val="000000"/>
              </w:rPr>
              <w:t>Overreported</w:t>
            </w:r>
            <w:proofErr w:type="spellEnd"/>
            <w:r w:rsidRPr="004C77AC">
              <w:rPr>
                <w:rFonts w:ascii="Calibri" w:hAnsi="Calibri"/>
                <w:color w:val="000000"/>
              </w:rPr>
              <w:t xml:space="preserve"> Offsets to Income</w:t>
            </w:r>
          </w:p>
        </w:tc>
        <w:tc>
          <w:tcPr>
            <w:tcW w:w="317" w:type="dxa"/>
            <w:tcBorders>
              <w:top w:val="nil"/>
              <w:left w:val="nil"/>
              <w:bottom w:val="nil"/>
              <w:right w:val="nil"/>
            </w:tcBorders>
            <w:shd w:val="clear" w:color="auto" w:fill="auto"/>
            <w:noWrap/>
            <w:vAlign w:val="bottom"/>
            <w:hideMark/>
          </w:tcPr>
          <w:p w:rsidR="00A749EF" w:rsidRPr="004C77AC" w:rsidRDefault="00A749EF" w:rsidP="004C77AC">
            <w:pPr>
              <w:rPr>
                <w:rFonts w:ascii="Calibri" w:hAnsi="Calibri"/>
                <w:color w:val="000000"/>
                <w:sz w:val="22"/>
                <w:szCs w:val="22"/>
              </w:rPr>
            </w:pPr>
          </w:p>
        </w:tc>
        <w:tc>
          <w:tcPr>
            <w:tcW w:w="317" w:type="dxa"/>
            <w:tcBorders>
              <w:top w:val="nil"/>
              <w:left w:val="nil"/>
              <w:bottom w:val="nil"/>
              <w:right w:val="nil"/>
            </w:tcBorders>
            <w:shd w:val="clear" w:color="auto" w:fill="auto"/>
            <w:noWrap/>
            <w:vAlign w:val="bottom"/>
            <w:hideMark/>
          </w:tcPr>
          <w:p w:rsidR="00A749EF" w:rsidRPr="004C77AC" w:rsidRDefault="00A749EF" w:rsidP="004C77AC">
            <w:pPr>
              <w:rPr>
                <w:rFonts w:ascii="Calibri" w:hAnsi="Calibri"/>
                <w:color w:val="000000"/>
                <w:sz w:val="22"/>
                <w:szCs w:val="22"/>
              </w:rPr>
            </w:pPr>
          </w:p>
        </w:tc>
        <w:tc>
          <w:tcPr>
            <w:tcW w:w="317" w:type="dxa"/>
            <w:tcBorders>
              <w:top w:val="nil"/>
              <w:left w:val="nil"/>
              <w:bottom w:val="nil"/>
              <w:right w:val="single" w:sz="4" w:space="0" w:color="auto"/>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1720" w:type="dxa"/>
            <w:tcBorders>
              <w:top w:val="nil"/>
              <w:left w:val="nil"/>
              <w:bottom w:val="nil"/>
              <w:right w:val="single" w:sz="4" w:space="0" w:color="auto"/>
            </w:tcBorders>
            <w:shd w:val="clear" w:color="auto" w:fill="auto"/>
            <w:noWrap/>
            <w:vAlign w:val="bottom"/>
            <w:hideMark/>
          </w:tcPr>
          <w:p w:rsidR="00A749EF" w:rsidRPr="004C77AC" w:rsidRDefault="00A749EF" w:rsidP="004C77AC">
            <w:pPr>
              <w:jc w:val="right"/>
              <w:rPr>
                <w:rFonts w:ascii="Calibri" w:hAnsi="Calibri"/>
                <w:color w:val="000000"/>
                <w:sz w:val="22"/>
                <w:szCs w:val="22"/>
              </w:rPr>
            </w:pPr>
            <w:r w:rsidRPr="004C77AC">
              <w:rPr>
                <w:rFonts w:ascii="Calibri" w:hAnsi="Calibri"/>
                <w:color w:val="000000"/>
                <w:sz w:val="22"/>
                <w:szCs w:val="22"/>
              </w:rPr>
              <w:t>15</w:t>
            </w:r>
          </w:p>
        </w:tc>
        <w:tc>
          <w:tcPr>
            <w:tcW w:w="317" w:type="dxa"/>
            <w:tcBorders>
              <w:top w:val="nil"/>
              <w:left w:val="nil"/>
              <w:bottom w:val="nil"/>
              <w:right w:val="nil"/>
            </w:tcBorders>
            <w:shd w:val="clear" w:color="auto" w:fill="auto"/>
            <w:noWrap/>
            <w:vAlign w:val="bottom"/>
            <w:hideMark/>
          </w:tcPr>
          <w:p w:rsidR="00A749EF" w:rsidRPr="004C77AC" w:rsidRDefault="00A749EF" w:rsidP="004C77AC">
            <w:pPr>
              <w:rPr>
                <w:rFonts w:ascii="Calibri" w:hAnsi="Calibri"/>
                <w:color w:val="000000"/>
                <w:sz w:val="22"/>
                <w:szCs w:val="22"/>
              </w:rPr>
            </w:pPr>
          </w:p>
        </w:tc>
        <w:tc>
          <w:tcPr>
            <w:tcW w:w="960" w:type="dxa"/>
            <w:tcBorders>
              <w:top w:val="nil"/>
              <w:left w:val="single" w:sz="4" w:space="0" w:color="auto"/>
              <w:bottom w:val="nil"/>
              <w:right w:val="single" w:sz="8" w:space="0" w:color="auto"/>
            </w:tcBorders>
            <w:shd w:val="clear" w:color="auto" w:fill="auto"/>
            <w:noWrap/>
            <w:vAlign w:val="bottom"/>
            <w:hideMark/>
          </w:tcPr>
          <w:p w:rsidR="00A749EF" w:rsidRPr="004C77AC" w:rsidRDefault="00A749EF" w:rsidP="00683404">
            <w:pPr>
              <w:jc w:val="right"/>
              <w:rPr>
                <w:rFonts w:ascii="Calibri" w:hAnsi="Calibri"/>
                <w:color w:val="000000"/>
                <w:sz w:val="22"/>
                <w:szCs w:val="22"/>
              </w:rPr>
            </w:pPr>
            <w:r w:rsidRPr="004C77AC">
              <w:rPr>
                <w:rFonts w:ascii="Calibri" w:hAnsi="Calibri"/>
                <w:color w:val="000000"/>
                <w:sz w:val="22"/>
                <w:szCs w:val="22"/>
              </w:rPr>
              <w:t>4%</w:t>
            </w:r>
          </w:p>
        </w:tc>
      </w:tr>
      <w:tr w:rsidR="00A749EF" w:rsidRPr="004C77AC" w:rsidTr="004C77AC">
        <w:trPr>
          <w:trHeight w:val="288"/>
        </w:trPr>
        <w:tc>
          <w:tcPr>
            <w:tcW w:w="3749" w:type="dxa"/>
            <w:gridSpan w:val="4"/>
            <w:tcBorders>
              <w:top w:val="single" w:sz="4" w:space="0" w:color="auto"/>
              <w:left w:val="single" w:sz="8" w:space="0" w:color="auto"/>
              <w:bottom w:val="single" w:sz="4"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Pr>
                <w:rFonts w:ascii="Calibri" w:hAnsi="Calibri"/>
                <w:color w:val="000000"/>
                <w:sz w:val="22"/>
                <w:szCs w:val="22"/>
              </w:rPr>
              <w:t xml:space="preserve">    </w:t>
            </w:r>
            <w:r w:rsidRPr="004C77AC">
              <w:rPr>
                <w:rFonts w:ascii="Calibri" w:hAnsi="Calibri"/>
                <w:color w:val="000000"/>
                <w:sz w:val="22"/>
                <w:szCs w:val="22"/>
              </w:rPr>
              <w:t>Credits</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A749EF" w:rsidRPr="004C77AC" w:rsidRDefault="00A749EF" w:rsidP="004C77AC">
            <w:pPr>
              <w:jc w:val="right"/>
              <w:rPr>
                <w:rFonts w:ascii="Calibri" w:hAnsi="Calibri"/>
                <w:color w:val="000000"/>
                <w:sz w:val="22"/>
                <w:szCs w:val="22"/>
              </w:rPr>
            </w:pPr>
            <w:r w:rsidRPr="004C77AC">
              <w:rPr>
                <w:rFonts w:ascii="Calibri" w:hAnsi="Calibri"/>
                <w:color w:val="000000"/>
                <w:sz w:val="22"/>
                <w:szCs w:val="22"/>
              </w:rPr>
              <w:t>17</w:t>
            </w:r>
          </w:p>
        </w:tc>
        <w:tc>
          <w:tcPr>
            <w:tcW w:w="317" w:type="dxa"/>
            <w:tcBorders>
              <w:top w:val="single" w:sz="4" w:space="0" w:color="auto"/>
              <w:left w:val="nil"/>
              <w:bottom w:val="single" w:sz="4"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9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A749EF" w:rsidRPr="004C77AC" w:rsidRDefault="00A749EF" w:rsidP="004C77AC">
            <w:pPr>
              <w:jc w:val="right"/>
              <w:rPr>
                <w:rFonts w:ascii="Calibri" w:hAnsi="Calibri"/>
                <w:color w:val="000000"/>
                <w:sz w:val="22"/>
                <w:szCs w:val="22"/>
              </w:rPr>
            </w:pPr>
            <w:r w:rsidRPr="004C77AC">
              <w:rPr>
                <w:rFonts w:ascii="Calibri" w:hAnsi="Calibri"/>
                <w:color w:val="000000"/>
                <w:sz w:val="22"/>
                <w:szCs w:val="22"/>
              </w:rPr>
              <w:t>26%</w:t>
            </w:r>
          </w:p>
        </w:tc>
      </w:tr>
      <w:tr w:rsidR="00A749EF" w:rsidRPr="004C77AC" w:rsidTr="004C77AC">
        <w:trPr>
          <w:trHeight w:val="288"/>
        </w:trPr>
        <w:tc>
          <w:tcPr>
            <w:tcW w:w="2798" w:type="dxa"/>
            <w:tcBorders>
              <w:top w:val="nil"/>
              <w:left w:val="single" w:sz="8" w:space="0" w:color="auto"/>
              <w:bottom w:val="single" w:sz="4"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Pr>
                <w:rFonts w:ascii="Calibri" w:hAnsi="Calibri"/>
                <w:color w:val="000000"/>
                <w:sz w:val="22"/>
                <w:szCs w:val="22"/>
              </w:rPr>
              <w:t>Employment</w:t>
            </w:r>
          </w:p>
        </w:tc>
        <w:tc>
          <w:tcPr>
            <w:tcW w:w="317" w:type="dxa"/>
            <w:tcBorders>
              <w:top w:val="nil"/>
              <w:left w:val="nil"/>
              <w:bottom w:val="single" w:sz="4"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317" w:type="dxa"/>
            <w:tcBorders>
              <w:top w:val="nil"/>
              <w:left w:val="nil"/>
              <w:bottom w:val="single" w:sz="4"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317" w:type="dxa"/>
            <w:tcBorders>
              <w:top w:val="nil"/>
              <w:left w:val="nil"/>
              <w:bottom w:val="single" w:sz="4"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A749EF" w:rsidRPr="004C77AC" w:rsidRDefault="00A749EF" w:rsidP="004C77AC">
            <w:pPr>
              <w:jc w:val="right"/>
              <w:rPr>
                <w:rFonts w:ascii="Calibri" w:hAnsi="Calibri"/>
                <w:color w:val="000000"/>
                <w:sz w:val="22"/>
                <w:szCs w:val="22"/>
              </w:rPr>
            </w:pPr>
            <w:r>
              <w:rPr>
                <w:rFonts w:ascii="Calibri" w:hAnsi="Calibri"/>
                <w:color w:val="000000"/>
                <w:sz w:val="22"/>
                <w:szCs w:val="22"/>
              </w:rPr>
              <w:t>54</w:t>
            </w:r>
          </w:p>
        </w:tc>
        <w:tc>
          <w:tcPr>
            <w:tcW w:w="317" w:type="dxa"/>
            <w:tcBorders>
              <w:top w:val="nil"/>
              <w:left w:val="nil"/>
              <w:bottom w:val="nil"/>
              <w:right w:val="nil"/>
            </w:tcBorders>
            <w:shd w:val="clear" w:color="auto" w:fill="auto"/>
            <w:noWrap/>
            <w:vAlign w:val="bottom"/>
            <w:hideMark/>
          </w:tcPr>
          <w:p w:rsidR="00A749EF" w:rsidRPr="004C77AC" w:rsidRDefault="00A749EF" w:rsidP="004C77AC">
            <w:pPr>
              <w:rPr>
                <w:rFonts w:ascii="Calibri" w:hAnsi="Calibri"/>
                <w:color w:val="000000"/>
                <w:sz w:val="22"/>
                <w:szCs w:val="22"/>
              </w:rPr>
            </w:pP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A749EF" w:rsidRPr="004C77AC" w:rsidRDefault="00A749EF" w:rsidP="004C77AC">
            <w:pPr>
              <w:jc w:val="right"/>
              <w:rPr>
                <w:rFonts w:ascii="Calibri" w:hAnsi="Calibri"/>
                <w:color w:val="000000"/>
                <w:sz w:val="22"/>
                <w:szCs w:val="22"/>
              </w:rPr>
            </w:pPr>
          </w:p>
        </w:tc>
      </w:tr>
      <w:tr w:rsidR="00A749EF" w:rsidRPr="004C77AC" w:rsidTr="004C77AC">
        <w:trPr>
          <w:trHeight w:val="300"/>
        </w:trPr>
        <w:tc>
          <w:tcPr>
            <w:tcW w:w="2798" w:type="dxa"/>
            <w:tcBorders>
              <w:top w:val="nil"/>
              <w:left w:val="single" w:sz="8" w:space="0" w:color="auto"/>
              <w:bottom w:val="nil"/>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r>
              <w:rPr>
                <w:rFonts w:ascii="Calibri" w:hAnsi="Calibri"/>
                <w:color w:val="000000"/>
                <w:sz w:val="22"/>
                <w:szCs w:val="22"/>
              </w:rPr>
              <w:t>Corporate</w:t>
            </w:r>
          </w:p>
        </w:tc>
        <w:tc>
          <w:tcPr>
            <w:tcW w:w="317" w:type="dxa"/>
            <w:tcBorders>
              <w:top w:val="nil"/>
              <w:left w:val="nil"/>
              <w:bottom w:val="nil"/>
              <w:right w:val="nil"/>
            </w:tcBorders>
            <w:shd w:val="clear" w:color="auto" w:fill="auto"/>
            <w:noWrap/>
            <w:vAlign w:val="bottom"/>
            <w:hideMark/>
          </w:tcPr>
          <w:p w:rsidR="00A749EF" w:rsidRPr="004C77AC" w:rsidRDefault="00A749EF" w:rsidP="004C77AC">
            <w:pPr>
              <w:rPr>
                <w:rFonts w:ascii="Calibri" w:hAnsi="Calibri"/>
                <w:color w:val="000000"/>
                <w:sz w:val="22"/>
                <w:szCs w:val="22"/>
              </w:rPr>
            </w:pPr>
          </w:p>
        </w:tc>
        <w:tc>
          <w:tcPr>
            <w:tcW w:w="317" w:type="dxa"/>
            <w:tcBorders>
              <w:top w:val="nil"/>
              <w:left w:val="nil"/>
              <w:bottom w:val="nil"/>
              <w:right w:val="nil"/>
            </w:tcBorders>
            <w:shd w:val="clear" w:color="auto" w:fill="auto"/>
            <w:noWrap/>
            <w:vAlign w:val="bottom"/>
            <w:hideMark/>
          </w:tcPr>
          <w:p w:rsidR="00A749EF" w:rsidRPr="004C77AC" w:rsidRDefault="00A749EF" w:rsidP="004C77AC">
            <w:pPr>
              <w:rPr>
                <w:rFonts w:ascii="Calibri" w:hAnsi="Calibri"/>
                <w:color w:val="000000"/>
                <w:sz w:val="22"/>
                <w:szCs w:val="22"/>
              </w:rPr>
            </w:pPr>
          </w:p>
        </w:tc>
        <w:tc>
          <w:tcPr>
            <w:tcW w:w="317" w:type="dxa"/>
            <w:tcBorders>
              <w:top w:val="nil"/>
              <w:left w:val="nil"/>
              <w:bottom w:val="nil"/>
              <w:right w:val="nil"/>
            </w:tcBorders>
            <w:shd w:val="clear" w:color="auto" w:fill="auto"/>
            <w:noWrap/>
            <w:vAlign w:val="bottom"/>
            <w:hideMark/>
          </w:tcPr>
          <w:p w:rsidR="00A749EF" w:rsidRPr="004C77AC" w:rsidRDefault="00A749EF" w:rsidP="004C77AC">
            <w:pPr>
              <w:rPr>
                <w:rFonts w:ascii="Calibri" w:hAnsi="Calibri"/>
                <w:color w:val="000000"/>
                <w:sz w:val="22"/>
                <w:szCs w:val="22"/>
              </w:rPr>
            </w:pPr>
          </w:p>
        </w:tc>
        <w:tc>
          <w:tcPr>
            <w:tcW w:w="317" w:type="dxa"/>
            <w:tcBorders>
              <w:top w:val="nil"/>
              <w:left w:val="nil"/>
              <w:bottom w:val="nil"/>
              <w:right w:val="single" w:sz="4" w:space="0" w:color="auto"/>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1720" w:type="dxa"/>
            <w:tcBorders>
              <w:top w:val="nil"/>
              <w:left w:val="nil"/>
              <w:bottom w:val="nil"/>
              <w:right w:val="single" w:sz="4" w:space="0" w:color="auto"/>
            </w:tcBorders>
            <w:shd w:val="clear" w:color="auto" w:fill="auto"/>
            <w:noWrap/>
            <w:vAlign w:val="bottom"/>
            <w:hideMark/>
          </w:tcPr>
          <w:p w:rsidR="00A749EF" w:rsidRPr="004C77AC" w:rsidRDefault="00A749EF" w:rsidP="009A713B">
            <w:pPr>
              <w:jc w:val="right"/>
              <w:rPr>
                <w:rFonts w:ascii="Calibri" w:hAnsi="Calibri"/>
                <w:color w:val="000000"/>
                <w:sz w:val="22"/>
                <w:szCs w:val="22"/>
              </w:rPr>
            </w:pPr>
            <w:r>
              <w:rPr>
                <w:rFonts w:ascii="Calibri" w:hAnsi="Calibri"/>
                <w:color w:val="000000"/>
                <w:sz w:val="22"/>
                <w:szCs w:val="22"/>
              </w:rPr>
              <w:t xml:space="preserve">                        </w:t>
            </w:r>
            <w:r w:rsidRPr="004C77AC">
              <w:rPr>
                <w:rFonts w:ascii="Calibri" w:hAnsi="Calibri"/>
                <w:color w:val="000000"/>
                <w:sz w:val="22"/>
                <w:szCs w:val="22"/>
              </w:rPr>
              <w:t> </w:t>
            </w:r>
            <w:r>
              <w:rPr>
                <w:rFonts w:ascii="Calibri" w:hAnsi="Calibri"/>
                <w:color w:val="000000"/>
                <w:sz w:val="22"/>
                <w:szCs w:val="22"/>
              </w:rPr>
              <w:t>30</w:t>
            </w:r>
          </w:p>
        </w:tc>
        <w:tc>
          <w:tcPr>
            <w:tcW w:w="317" w:type="dxa"/>
            <w:tcBorders>
              <w:top w:val="nil"/>
              <w:left w:val="nil"/>
              <w:bottom w:val="nil"/>
              <w:right w:val="nil"/>
            </w:tcBorders>
            <w:shd w:val="clear" w:color="auto" w:fill="auto"/>
            <w:noWrap/>
            <w:vAlign w:val="bottom"/>
            <w:hideMark/>
          </w:tcPr>
          <w:p w:rsidR="00A749EF" w:rsidRPr="004C77AC" w:rsidRDefault="00A749EF" w:rsidP="004C77AC">
            <w:pPr>
              <w:rPr>
                <w:rFonts w:ascii="Calibri" w:hAnsi="Calibri"/>
                <w:color w:val="000000"/>
                <w:sz w:val="22"/>
                <w:szCs w:val="22"/>
              </w:rPr>
            </w:pPr>
          </w:p>
        </w:tc>
        <w:tc>
          <w:tcPr>
            <w:tcW w:w="960" w:type="dxa"/>
            <w:tcBorders>
              <w:top w:val="nil"/>
              <w:left w:val="single" w:sz="4" w:space="0" w:color="auto"/>
              <w:bottom w:val="nil"/>
              <w:right w:val="single" w:sz="8" w:space="0" w:color="auto"/>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r>
      <w:tr w:rsidR="00A749EF" w:rsidRPr="004C77AC" w:rsidTr="004C77AC">
        <w:trPr>
          <w:trHeight w:val="300"/>
        </w:trPr>
        <w:tc>
          <w:tcPr>
            <w:tcW w:w="2798" w:type="dxa"/>
            <w:tcBorders>
              <w:top w:val="single" w:sz="8" w:space="0" w:color="auto"/>
              <w:left w:val="single" w:sz="8" w:space="0" w:color="auto"/>
              <w:bottom w:val="single" w:sz="8" w:space="0" w:color="auto"/>
              <w:right w:val="nil"/>
            </w:tcBorders>
            <w:shd w:val="clear" w:color="auto" w:fill="auto"/>
            <w:noWrap/>
            <w:vAlign w:val="bottom"/>
            <w:hideMark/>
          </w:tcPr>
          <w:p w:rsidR="00A749EF" w:rsidRPr="004C77AC" w:rsidRDefault="009A713B" w:rsidP="004C77AC">
            <w:pPr>
              <w:rPr>
                <w:rFonts w:ascii="Calibri" w:hAnsi="Calibri"/>
                <w:color w:val="000000"/>
                <w:sz w:val="22"/>
                <w:szCs w:val="22"/>
              </w:rPr>
            </w:pPr>
            <w:r>
              <w:rPr>
                <w:rFonts w:ascii="Calibri" w:hAnsi="Calibri"/>
                <w:color w:val="000000"/>
                <w:sz w:val="22"/>
                <w:szCs w:val="22"/>
              </w:rPr>
              <w:t>Estate and excise</w:t>
            </w:r>
          </w:p>
        </w:tc>
        <w:tc>
          <w:tcPr>
            <w:tcW w:w="317" w:type="dxa"/>
            <w:tcBorders>
              <w:top w:val="single" w:sz="8" w:space="0" w:color="auto"/>
              <w:left w:val="nil"/>
              <w:bottom w:val="single" w:sz="8"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317" w:type="dxa"/>
            <w:tcBorders>
              <w:top w:val="single" w:sz="8" w:space="0" w:color="auto"/>
              <w:left w:val="nil"/>
              <w:bottom w:val="single" w:sz="8"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317" w:type="dxa"/>
            <w:tcBorders>
              <w:top w:val="single" w:sz="8" w:space="0" w:color="auto"/>
              <w:left w:val="nil"/>
              <w:bottom w:val="single" w:sz="8"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317" w:type="dxa"/>
            <w:tcBorders>
              <w:top w:val="single" w:sz="8" w:space="0" w:color="auto"/>
              <w:left w:val="nil"/>
              <w:bottom w:val="single" w:sz="8" w:space="0" w:color="auto"/>
              <w:right w:val="single" w:sz="4" w:space="0" w:color="auto"/>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1720" w:type="dxa"/>
            <w:tcBorders>
              <w:top w:val="single" w:sz="8" w:space="0" w:color="auto"/>
              <w:left w:val="nil"/>
              <w:bottom w:val="single" w:sz="8" w:space="0" w:color="auto"/>
              <w:right w:val="single" w:sz="4" w:space="0" w:color="auto"/>
            </w:tcBorders>
            <w:shd w:val="clear" w:color="auto" w:fill="auto"/>
            <w:noWrap/>
            <w:vAlign w:val="bottom"/>
            <w:hideMark/>
          </w:tcPr>
          <w:p w:rsidR="00A749EF" w:rsidRPr="004C77AC" w:rsidRDefault="009A713B" w:rsidP="004C77AC">
            <w:pPr>
              <w:jc w:val="right"/>
              <w:rPr>
                <w:rFonts w:ascii="Calibri" w:hAnsi="Calibri"/>
                <w:color w:val="000000"/>
                <w:sz w:val="22"/>
                <w:szCs w:val="22"/>
              </w:rPr>
            </w:pPr>
            <w:r>
              <w:rPr>
                <w:rFonts w:ascii="Calibri" w:hAnsi="Calibri"/>
                <w:color w:val="000000"/>
                <w:sz w:val="22"/>
                <w:szCs w:val="22"/>
              </w:rPr>
              <w:t>4</w:t>
            </w:r>
          </w:p>
        </w:tc>
        <w:tc>
          <w:tcPr>
            <w:tcW w:w="317" w:type="dxa"/>
            <w:tcBorders>
              <w:top w:val="single" w:sz="8" w:space="0" w:color="auto"/>
              <w:left w:val="nil"/>
              <w:bottom w:val="single" w:sz="8"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96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A749EF" w:rsidRPr="004C77AC" w:rsidRDefault="00A749EF" w:rsidP="004C77AC">
            <w:pPr>
              <w:rPr>
                <w:rFonts w:ascii="Calibri" w:hAnsi="Calibri"/>
                <w:color w:val="000000"/>
                <w:sz w:val="22"/>
                <w:szCs w:val="22"/>
              </w:rPr>
            </w:pPr>
          </w:p>
        </w:tc>
      </w:tr>
      <w:tr w:rsidR="00A749EF" w:rsidRPr="004C77AC" w:rsidTr="004C77AC">
        <w:trPr>
          <w:trHeight w:val="300"/>
        </w:trPr>
        <w:tc>
          <w:tcPr>
            <w:tcW w:w="2798" w:type="dxa"/>
            <w:tcBorders>
              <w:top w:val="nil"/>
              <w:left w:val="single" w:sz="8" w:space="0" w:color="auto"/>
              <w:bottom w:val="single" w:sz="8"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TOTAL</w:t>
            </w:r>
          </w:p>
        </w:tc>
        <w:tc>
          <w:tcPr>
            <w:tcW w:w="317" w:type="dxa"/>
            <w:tcBorders>
              <w:top w:val="nil"/>
              <w:left w:val="nil"/>
              <w:bottom w:val="single" w:sz="8"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317" w:type="dxa"/>
            <w:tcBorders>
              <w:top w:val="nil"/>
              <w:left w:val="nil"/>
              <w:bottom w:val="single" w:sz="8"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317" w:type="dxa"/>
            <w:tcBorders>
              <w:top w:val="nil"/>
              <w:left w:val="nil"/>
              <w:bottom w:val="single" w:sz="8"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317" w:type="dxa"/>
            <w:tcBorders>
              <w:top w:val="nil"/>
              <w:left w:val="nil"/>
              <w:bottom w:val="single" w:sz="8" w:space="0" w:color="auto"/>
              <w:right w:val="single" w:sz="4" w:space="0" w:color="auto"/>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1720" w:type="dxa"/>
            <w:tcBorders>
              <w:top w:val="nil"/>
              <w:left w:val="nil"/>
              <w:bottom w:val="single" w:sz="8" w:space="0" w:color="auto"/>
              <w:right w:val="single" w:sz="4" w:space="0" w:color="auto"/>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r>
              <w:rPr>
                <w:rFonts w:ascii="Calibri" w:hAnsi="Calibri"/>
                <w:color w:val="000000"/>
                <w:sz w:val="22"/>
                <w:szCs w:val="22"/>
              </w:rPr>
              <w:t xml:space="preserve">                      345</w:t>
            </w:r>
          </w:p>
        </w:tc>
        <w:tc>
          <w:tcPr>
            <w:tcW w:w="317" w:type="dxa"/>
            <w:tcBorders>
              <w:top w:val="nil"/>
              <w:left w:val="nil"/>
              <w:bottom w:val="single" w:sz="8" w:space="0" w:color="auto"/>
              <w:right w:val="nil"/>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p>
        </w:tc>
        <w:tc>
          <w:tcPr>
            <w:tcW w:w="960" w:type="dxa"/>
            <w:tcBorders>
              <w:top w:val="nil"/>
              <w:left w:val="single" w:sz="4" w:space="0" w:color="auto"/>
              <w:bottom w:val="single" w:sz="8" w:space="0" w:color="auto"/>
              <w:right w:val="single" w:sz="8" w:space="0" w:color="auto"/>
            </w:tcBorders>
            <w:shd w:val="clear" w:color="auto" w:fill="auto"/>
            <w:noWrap/>
            <w:vAlign w:val="bottom"/>
            <w:hideMark/>
          </w:tcPr>
          <w:p w:rsidR="00A749EF" w:rsidRPr="004C77AC" w:rsidRDefault="00A749EF" w:rsidP="004C77AC">
            <w:pPr>
              <w:rPr>
                <w:rFonts w:ascii="Calibri" w:hAnsi="Calibri"/>
                <w:color w:val="000000"/>
                <w:sz w:val="22"/>
                <w:szCs w:val="22"/>
              </w:rPr>
            </w:pPr>
            <w:r w:rsidRPr="004C77AC">
              <w:rPr>
                <w:rFonts w:ascii="Calibri" w:hAnsi="Calibri"/>
                <w:color w:val="000000"/>
                <w:sz w:val="22"/>
                <w:szCs w:val="22"/>
              </w:rPr>
              <w:t>  </w:t>
            </w:r>
            <w:r>
              <w:rPr>
                <w:rFonts w:ascii="Calibri" w:hAnsi="Calibri"/>
                <w:color w:val="000000"/>
                <w:sz w:val="22"/>
                <w:szCs w:val="22"/>
              </w:rPr>
              <w:t>16.3%</w:t>
            </w:r>
          </w:p>
        </w:tc>
      </w:tr>
    </w:tbl>
    <w:p w:rsidR="00DC410D" w:rsidRPr="009A713B" w:rsidRDefault="00DC410D" w:rsidP="00A55F1B">
      <w:pPr>
        <w:rPr>
          <w:b/>
          <w:spacing w:val="-3"/>
          <w:sz w:val="16"/>
          <w:szCs w:val="16"/>
        </w:rPr>
      </w:pPr>
    </w:p>
    <w:p w:rsidR="00A55F1B" w:rsidRPr="00391627" w:rsidRDefault="009A713B" w:rsidP="00A55F1B">
      <w:pPr>
        <w:rPr>
          <w:b/>
          <w:spacing w:val="-3"/>
        </w:rPr>
      </w:pPr>
      <w:r w:rsidRPr="00391627">
        <w:rPr>
          <w:spacing w:val="-3"/>
        </w:rPr>
        <w:t xml:space="preserve">From my experience, taxpayers making under $200,000.00 per year probably overpay taxes by 20-30 percent or more over their lifetime because employees of the big tax prep companies lack knowledge of  tax law and applicable laws such as inheritance </w:t>
      </w:r>
      <w:r w:rsidR="003870D0" w:rsidRPr="00391627">
        <w:rPr>
          <w:spacing w:val="-3"/>
        </w:rPr>
        <w:t xml:space="preserve">while </w:t>
      </w:r>
      <w:r w:rsidRPr="00391627">
        <w:rPr>
          <w:spacing w:val="-3"/>
        </w:rPr>
        <w:t xml:space="preserve">their </w:t>
      </w:r>
      <w:r w:rsidR="003870D0" w:rsidRPr="00391627">
        <w:rPr>
          <w:spacing w:val="-3"/>
        </w:rPr>
        <w:t>software does not take these factors into account.  Their software will handle about 95% of the taxpayers adequately in any one year</w:t>
      </w:r>
      <w:proofErr w:type="gramStart"/>
      <w:r w:rsidRPr="00391627">
        <w:rPr>
          <w:spacing w:val="-3"/>
        </w:rPr>
        <w:t>.</w:t>
      </w:r>
      <w:r w:rsidR="003870D0" w:rsidRPr="00391627">
        <w:rPr>
          <w:spacing w:val="-3"/>
        </w:rPr>
        <w:t xml:space="preserve">  </w:t>
      </w:r>
      <w:r w:rsidRPr="00391627">
        <w:rPr>
          <w:spacing w:val="-3"/>
        </w:rPr>
        <w:t xml:space="preserve"> </w:t>
      </w:r>
      <w:proofErr w:type="gramEnd"/>
      <w:r w:rsidR="003870D0" w:rsidRPr="00391627">
        <w:rPr>
          <w:spacing w:val="-3"/>
        </w:rPr>
        <w:t xml:space="preserve">In addition, each year </w:t>
      </w:r>
      <w:r w:rsidR="00BC203D" w:rsidRPr="00391627">
        <w:rPr>
          <w:spacing w:val="-3"/>
        </w:rPr>
        <w:t>100-tax</w:t>
      </w:r>
      <w:r w:rsidR="003870D0" w:rsidRPr="00391627">
        <w:rPr>
          <w:spacing w:val="-3"/>
        </w:rPr>
        <w:t xml:space="preserve"> preparers prepare </w:t>
      </w:r>
      <w:r w:rsidR="00BC203D" w:rsidRPr="00391627">
        <w:rPr>
          <w:spacing w:val="-3"/>
        </w:rPr>
        <w:t xml:space="preserve">a </w:t>
      </w:r>
      <w:r w:rsidR="003870D0" w:rsidRPr="00391627">
        <w:rPr>
          <w:spacing w:val="-3"/>
        </w:rPr>
        <w:t>complicate</w:t>
      </w:r>
      <w:r w:rsidR="00BC203D" w:rsidRPr="00391627">
        <w:rPr>
          <w:spacing w:val="-3"/>
        </w:rPr>
        <w:t>d</w:t>
      </w:r>
      <w:r w:rsidR="003870D0" w:rsidRPr="00391627">
        <w:rPr>
          <w:spacing w:val="-3"/>
        </w:rPr>
        <w:t xml:space="preserve"> return and no two preparers</w:t>
      </w:r>
      <w:r w:rsidR="00BC203D" w:rsidRPr="00391627">
        <w:rPr>
          <w:spacing w:val="-3"/>
        </w:rPr>
        <w:t xml:space="preserve"> get the same answer.  Most overstate the taxes.  I believe US News </w:t>
      </w:r>
      <w:proofErr w:type="gramStart"/>
      <w:r w:rsidR="00BC203D" w:rsidRPr="00391627">
        <w:rPr>
          <w:spacing w:val="-3"/>
        </w:rPr>
        <w:t>And</w:t>
      </w:r>
      <w:proofErr w:type="gramEnd"/>
      <w:r w:rsidR="00BC203D" w:rsidRPr="00391627">
        <w:rPr>
          <w:spacing w:val="-3"/>
        </w:rPr>
        <w:t xml:space="preserve"> World Report does this…  The IRS is already getting more aggressive toward taxpayers</w:t>
      </w:r>
      <w:proofErr w:type="gramStart"/>
      <w:r w:rsidR="00BC203D" w:rsidRPr="00391627">
        <w:rPr>
          <w:spacing w:val="-3"/>
        </w:rPr>
        <w:t>-  add</w:t>
      </w:r>
      <w:proofErr w:type="gramEnd"/>
      <w:r w:rsidR="00BC203D" w:rsidRPr="00391627">
        <w:rPr>
          <w:spacing w:val="-3"/>
        </w:rPr>
        <w:t xml:space="preserve"> an IRS workforce that does not have a clue and the result is:  </w:t>
      </w:r>
      <w:r w:rsidR="00BC203D" w:rsidRPr="00391627">
        <w:rPr>
          <w:b/>
          <w:spacing w:val="-3"/>
        </w:rPr>
        <w:t>we will pay much more in taxes with no recourse</w:t>
      </w:r>
      <w:r w:rsidR="00BC203D" w:rsidRPr="00391627">
        <w:rPr>
          <w:spacing w:val="-3"/>
        </w:rPr>
        <w:t xml:space="preserve">.  </w:t>
      </w:r>
      <w:r w:rsidR="00BC203D" w:rsidRPr="00391627">
        <w:rPr>
          <w:b/>
          <w:spacing w:val="-3"/>
        </w:rPr>
        <w:t xml:space="preserve">Just yesterday I had an elderly disabled woman’s bank account garnished of over $30,000.00 without notice. </w:t>
      </w:r>
      <w:r w:rsidR="00BC203D" w:rsidRPr="00391627">
        <w:rPr>
          <w:spacing w:val="-3"/>
        </w:rPr>
        <w:t xml:space="preserve"> </w:t>
      </w:r>
      <w:proofErr w:type="gramStart"/>
      <w:r w:rsidR="00967FA1" w:rsidRPr="00391627">
        <w:rPr>
          <w:spacing w:val="-3"/>
        </w:rPr>
        <w:t>And</w:t>
      </w:r>
      <w:proofErr w:type="gramEnd"/>
      <w:r w:rsidR="00967FA1" w:rsidRPr="00391627">
        <w:rPr>
          <w:spacing w:val="-3"/>
        </w:rPr>
        <w:t xml:space="preserve"> this is just the tip of the </w:t>
      </w:r>
      <w:r w:rsidR="00547163" w:rsidRPr="00391627">
        <w:rPr>
          <w:spacing w:val="-3"/>
        </w:rPr>
        <w:t>iceberg</w:t>
      </w:r>
      <w:r w:rsidR="00967FA1" w:rsidRPr="00391627">
        <w:rPr>
          <w:spacing w:val="-3"/>
        </w:rPr>
        <w:t>!</w:t>
      </w:r>
      <w:r w:rsidR="00BC203D" w:rsidRPr="00391627">
        <w:rPr>
          <w:spacing w:val="-3"/>
        </w:rPr>
        <w:t xml:space="preserve">   </w:t>
      </w:r>
      <w:r w:rsidR="003870D0" w:rsidRPr="00391627">
        <w:rPr>
          <w:spacing w:val="-3"/>
        </w:rPr>
        <w:t xml:space="preserve">   </w:t>
      </w:r>
      <w:r w:rsidRPr="00391627">
        <w:rPr>
          <w:b/>
          <w:spacing w:val="-3"/>
        </w:rPr>
        <w:t xml:space="preserve"> </w:t>
      </w:r>
    </w:p>
    <w:p w:rsidR="00A55F1B" w:rsidRDefault="00537A0C" w:rsidP="00A55F1B">
      <w:pPr>
        <w:rPr>
          <w:b/>
          <w:spacing w:val="-3"/>
          <w:sz w:val="24"/>
        </w:rPr>
      </w:pPr>
      <w:r>
        <w:rPr>
          <w:sz w:val="16"/>
        </w:rPr>
        <w:t>©Steven E. Burns, 2009</w:t>
      </w:r>
    </w:p>
    <w:p w:rsidR="00BB465A" w:rsidRPr="00741CFF" w:rsidRDefault="00BB465A" w:rsidP="00BB465A">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BB465A" w:rsidRDefault="00BB465A" w:rsidP="00BB465A">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BB465A" w:rsidRDefault="00BB465A" w:rsidP="00BB465A">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BB465A" w:rsidRDefault="00BB465A" w:rsidP="00BB465A">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BB465A" w:rsidRDefault="00BB465A" w:rsidP="00BB465A">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BB465A" w:rsidRDefault="00BB465A" w:rsidP="00BB465A">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BB465A" w:rsidRDefault="00BB465A" w:rsidP="00BB465A">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BB465A" w:rsidRDefault="00BB465A" w:rsidP="00BB465A">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BB465A" w:rsidRDefault="00BB465A" w:rsidP="00BB465A">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A55F1B" w:rsidRDefault="00A813EC" w:rsidP="00A55F1B">
      <w:pPr>
        <w:jc w:val="center"/>
        <w:rPr>
          <w:rFonts w:ascii="BernhardMod BT" w:hAnsi="BernhardMod BT"/>
          <w:sz w:val="16"/>
        </w:rPr>
      </w:pPr>
      <w:r w:rsidRPr="00A813EC">
        <w:rPr>
          <w:noProof/>
        </w:rPr>
        <w:pict>
          <v:line id="_x0000_s1041" style="position:absolute;left:0;text-align:left;z-index:251662336" from="-7.2pt,7.6pt" to="511.2pt,7.6pt" o:allowincell="f" strokeweight="1.5pt"/>
        </w:pict>
      </w:r>
    </w:p>
    <w:p w:rsidR="00A55F1B" w:rsidRDefault="00A55F1B" w:rsidP="00A55F1B">
      <w:pPr>
        <w:rPr>
          <w:b/>
          <w:spacing w:val="-3"/>
          <w:sz w:val="24"/>
        </w:rPr>
      </w:pPr>
      <w:r>
        <w:rPr>
          <w:b/>
          <w:spacing w:val="-3"/>
          <w:sz w:val="24"/>
        </w:rPr>
        <w:t>WHEN THE IRS EXAMINES YOUR RETURN</w:t>
      </w:r>
      <w:r w:rsidR="000950AD">
        <w:rPr>
          <w:b/>
          <w:spacing w:val="-3"/>
          <w:sz w:val="24"/>
        </w:rPr>
        <w:t>- (DEALING WITH THE IRS)</w:t>
      </w:r>
      <w:r>
        <w:rPr>
          <w:b/>
          <w:spacing w:val="-3"/>
          <w:sz w:val="24"/>
        </w:rPr>
        <w:t>:</w:t>
      </w: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BB465A" w:rsidRDefault="00BB465A" w:rsidP="00A55F1B">
      <w:pPr>
        <w:rPr>
          <w:b/>
          <w:spacing w:val="-3"/>
          <w:sz w:val="24"/>
        </w:rPr>
      </w:pPr>
    </w:p>
    <w:p w:rsidR="00424DB2" w:rsidRDefault="00424DB2" w:rsidP="00A55F1B">
      <w:pPr>
        <w:rPr>
          <w:b/>
          <w:spacing w:val="-3"/>
          <w:sz w:val="24"/>
        </w:rPr>
      </w:pPr>
    </w:p>
    <w:p w:rsidR="004501F6" w:rsidRPr="00741CFF" w:rsidRDefault="004501F6" w:rsidP="004501F6">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4501F6" w:rsidRDefault="004501F6" w:rsidP="004501F6">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4501F6" w:rsidRDefault="004501F6" w:rsidP="004501F6">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4501F6" w:rsidRDefault="004501F6" w:rsidP="004501F6">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4501F6" w:rsidRDefault="004501F6" w:rsidP="004501F6">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4501F6" w:rsidRDefault="004501F6" w:rsidP="004501F6">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4501F6" w:rsidRDefault="004501F6" w:rsidP="004501F6">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4501F6" w:rsidRDefault="004501F6" w:rsidP="004501F6">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4501F6" w:rsidRDefault="004501F6" w:rsidP="004501F6">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4501F6" w:rsidRDefault="00A813EC" w:rsidP="004501F6">
      <w:pPr>
        <w:jc w:val="center"/>
        <w:rPr>
          <w:rFonts w:ascii="BernhardMod BT" w:hAnsi="BernhardMod BT"/>
          <w:sz w:val="16"/>
        </w:rPr>
      </w:pPr>
      <w:r w:rsidRPr="00A813EC">
        <w:rPr>
          <w:noProof/>
        </w:rPr>
        <w:pict>
          <v:line id="_x0000_s1050" style="position:absolute;left:0;text-align:left;z-index:251672576" from="-7.2pt,7.6pt" to="511.2pt,7.6pt" o:allowincell="f" strokeweight="1.5pt"/>
        </w:pict>
      </w:r>
    </w:p>
    <w:p w:rsidR="004501F6" w:rsidRDefault="004501F6" w:rsidP="004501F6">
      <w:pPr>
        <w:rPr>
          <w:b/>
          <w:spacing w:val="-3"/>
          <w:sz w:val="24"/>
        </w:rPr>
      </w:pPr>
      <w:r>
        <w:rPr>
          <w:b/>
          <w:spacing w:val="-3"/>
          <w:sz w:val="24"/>
        </w:rPr>
        <w:t>1099</w:t>
      </w:r>
      <w:r>
        <w:rPr>
          <w:rFonts w:ascii="Cambria Math" w:hAnsi="Cambria Math" w:cs="Cambria Math"/>
          <w:b/>
          <w:spacing w:val="-3"/>
          <w:sz w:val="24"/>
        </w:rPr>
        <w:t>’</w:t>
      </w:r>
      <w:r>
        <w:rPr>
          <w:b/>
          <w:spacing w:val="-3"/>
          <w:sz w:val="24"/>
        </w:rPr>
        <w:t>S</w:t>
      </w:r>
    </w:p>
    <w:p w:rsidR="004501F6" w:rsidRDefault="004501F6" w:rsidP="004501F6">
      <w:pPr>
        <w:rPr>
          <w:b/>
          <w:spacing w:val="-3"/>
          <w:sz w:val="24"/>
        </w:rPr>
      </w:pPr>
    </w:p>
    <w:p w:rsidR="004501F6" w:rsidRDefault="004501F6" w:rsidP="004501F6">
      <w:pPr>
        <w:rPr>
          <w:b/>
          <w:spacing w:val="-3"/>
          <w:sz w:val="24"/>
        </w:rPr>
      </w:pPr>
      <w:r>
        <w:rPr>
          <w:b/>
          <w:spacing w:val="-3"/>
          <w:sz w:val="24"/>
        </w:rPr>
        <w:t xml:space="preserve">REQUIRED </w:t>
      </w:r>
      <w:proofErr w:type="gramStart"/>
      <w:r>
        <w:rPr>
          <w:b/>
          <w:spacing w:val="-3"/>
          <w:sz w:val="24"/>
        </w:rPr>
        <w:t>FOR</w:t>
      </w:r>
      <w:proofErr w:type="gramEnd"/>
      <w:r>
        <w:rPr>
          <w:b/>
          <w:spacing w:val="-3"/>
          <w:sz w:val="24"/>
        </w:rPr>
        <w:t>:</w:t>
      </w:r>
    </w:p>
    <w:p w:rsidR="004501F6" w:rsidRDefault="004501F6" w:rsidP="004501F6">
      <w:pPr>
        <w:pStyle w:val="ListParagraph"/>
        <w:numPr>
          <w:ilvl w:val="0"/>
          <w:numId w:val="39"/>
        </w:numPr>
        <w:rPr>
          <w:b/>
          <w:spacing w:val="-3"/>
          <w:sz w:val="24"/>
        </w:rPr>
      </w:pPr>
      <w:r>
        <w:rPr>
          <w:b/>
          <w:spacing w:val="-3"/>
          <w:sz w:val="24"/>
        </w:rPr>
        <w:t>$10.00/+ IN ROYALTIES</w:t>
      </w:r>
    </w:p>
    <w:p w:rsidR="004501F6" w:rsidRDefault="004501F6" w:rsidP="004501F6">
      <w:pPr>
        <w:pStyle w:val="ListParagraph"/>
        <w:numPr>
          <w:ilvl w:val="0"/>
          <w:numId w:val="39"/>
        </w:numPr>
        <w:rPr>
          <w:b/>
          <w:spacing w:val="-3"/>
          <w:sz w:val="24"/>
        </w:rPr>
      </w:pPr>
      <w:r>
        <w:rPr>
          <w:b/>
          <w:spacing w:val="-3"/>
          <w:sz w:val="24"/>
        </w:rPr>
        <w:t>$600/+ IN RENTS, PRIZES, CONTRACTORS, ETC</w:t>
      </w:r>
    </w:p>
    <w:p w:rsidR="004501F6" w:rsidRDefault="004501F6" w:rsidP="004501F6">
      <w:pPr>
        <w:pStyle w:val="ListParagraph"/>
        <w:numPr>
          <w:ilvl w:val="0"/>
          <w:numId w:val="39"/>
        </w:numPr>
        <w:rPr>
          <w:b/>
          <w:spacing w:val="-3"/>
          <w:sz w:val="24"/>
        </w:rPr>
      </w:pPr>
      <w:r>
        <w:rPr>
          <w:b/>
          <w:spacing w:val="-3"/>
          <w:sz w:val="24"/>
        </w:rPr>
        <w:t>FISHING BOAT PROCEEDS</w:t>
      </w:r>
    </w:p>
    <w:p w:rsidR="004501F6" w:rsidRDefault="004501F6" w:rsidP="004501F6">
      <w:pPr>
        <w:pStyle w:val="ListParagraph"/>
        <w:numPr>
          <w:ilvl w:val="0"/>
          <w:numId w:val="39"/>
        </w:numPr>
        <w:rPr>
          <w:b/>
          <w:spacing w:val="-3"/>
          <w:sz w:val="24"/>
        </w:rPr>
      </w:pPr>
      <w:r>
        <w:rPr>
          <w:b/>
          <w:spacing w:val="-3"/>
          <w:sz w:val="24"/>
        </w:rPr>
        <w:t>$600 FOR ATTORNEYS</w:t>
      </w:r>
    </w:p>
    <w:p w:rsidR="004501F6" w:rsidRDefault="004501F6" w:rsidP="004501F6">
      <w:pPr>
        <w:pStyle w:val="ListParagraph"/>
        <w:numPr>
          <w:ilvl w:val="0"/>
          <w:numId w:val="39"/>
        </w:numPr>
        <w:rPr>
          <w:b/>
          <w:spacing w:val="-3"/>
          <w:sz w:val="24"/>
        </w:rPr>
      </w:pPr>
      <w:r>
        <w:rPr>
          <w:b/>
          <w:spacing w:val="-3"/>
          <w:sz w:val="24"/>
        </w:rPr>
        <w:t>$5000</w:t>
      </w:r>
      <w:r w:rsidR="00B12AFE">
        <w:rPr>
          <w:b/>
          <w:spacing w:val="-3"/>
          <w:sz w:val="24"/>
        </w:rPr>
        <w:t xml:space="preserve"> </w:t>
      </w:r>
      <w:r>
        <w:rPr>
          <w:b/>
          <w:spacing w:val="-3"/>
          <w:sz w:val="24"/>
        </w:rPr>
        <w:t>IN OUTSIDE SALES</w:t>
      </w:r>
    </w:p>
    <w:p w:rsidR="004501F6" w:rsidRPr="004501F6" w:rsidRDefault="004501F6" w:rsidP="004501F6">
      <w:pPr>
        <w:rPr>
          <w:b/>
          <w:spacing w:val="-3"/>
          <w:sz w:val="24"/>
        </w:rPr>
      </w:pPr>
    </w:p>
    <w:p w:rsidR="004501F6" w:rsidRDefault="004501F6" w:rsidP="004501F6">
      <w:pPr>
        <w:rPr>
          <w:b/>
          <w:spacing w:val="-3"/>
          <w:sz w:val="24"/>
        </w:rPr>
      </w:pPr>
      <w:r>
        <w:rPr>
          <w:b/>
          <w:spacing w:val="-3"/>
          <w:sz w:val="24"/>
        </w:rPr>
        <w:t>EXCEPTIONS</w:t>
      </w:r>
    </w:p>
    <w:p w:rsidR="004501F6" w:rsidRDefault="004501F6" w:rsidP="004501F6">
      <w:pPr>
        <w:pStyle w:val="ListParagraph"/>
        <w:numPr>
          <w:ilvl w:val="0"/>
          <w:numId w:val="40"/>
        </w:numPr>
        <w:rPr>
          <w:b/>
          <w:spacing w:val="-3"/>
          <w:sz w:val="24"/>
        </w:rPr>
      </w:pPr>
      <w:r>
        <w:rPr>
          <w:b/>
          <w:spacing w:val="-3"/>
          <w:sz w:val="24"/>
        </w:rPr>
        <w:t>CORPORATIONS</w:t>
      </w:r>
    </w:p>
    <w:p w:rsidR="004501F6" w:rsidRDefault="00D960DB" w:rsidP="004501F6">
      <w:pPr>
        <w:pStyle w:val="ListParagraph"/>
        <w:numPr>
          <w:ilvl w:val="0"/>
          <w:numId w:val="40"/>
        </w:numPr>
        <w:rPr>
          <w:b/>
          <w:spacing w:val="-3"/>
          <w:sz w:val="24"/>
        </w:rPr>
      </w:pPr>
      <w:r>
        <w:rPr>
          <w:b/>
          <w:spacing w:val="-3"/>
          <w:sz w:val="24"/>
        </w:rPr>
        <w:t>REAL ESTATE AGENTS</w:t>
      </w:r>
    </w:p>
    <w:p w:rsidR="00D960DB" w:rsidRDefault="00D960DB" w:rsidP="004501F6">
      <w:pPr>
        <w:pStyle w:val="ListParagraph"/>
        <w:numPr>
          <w:ilvl w:val="0"/>
          <w:numId w:val="40"/>
        </w:numPr>
        <w:rPr>
          <w:b/>
          <w:spacing w:val="-3"/>
          <w:sz w:val="24"/>
        </w:rPr>
      </w:pPr>
      <w:r>
        <w:rPr>
          <w:b/>
          <w:spacing w:val="-3"/>
          <w:sz w:val="24"/>
        </w:rPr>
        <w:t>WAGES</w:t>
      </w:r>
    </w:p>
    <w:p w:rsidR="00D960DB" w:rsidRDefault="00D960DB" w:rsidP="00D960DB">
      <w:pPr>
        <w:rPr>
          <w:b/>
          <w:spacing w:val="-3"/>
          <w:sz w:val="24"/>
        </w:rPr>
      </w:pPr>
    </w:p>
    <w:p w:rsidR="00D960DB" w:rsidRPr="00D960DB" w:rsidRDefault="00D960DB" w:rsidP="00D960DB">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501F6" w:rsidRDefault="004501F6" w:rsidP="004501F6">
      <w:pPr>
        <w:rPr>
          <w:b/>
          <w:spacing w:val="-3"/>
          <w:sz w:val="24"/>
        </w:rPr>
      </w:pPr>
    </w:p>
    <w:p w:rsidR="0041796A" w:rsidRPr="00741CFF" w:rsidRDefault="0041796A" w:rsidP="0041796A">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41796A" w:rsidRDefault="0041796A" w:rsidP="0041796A">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41796A" w:rsidRDefault="0041796A" w:rsidP="0041796A">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41796A" w:rsidRDefault="0041796A" w:rsidP="0041796A">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41796A" w:rsidRDefault="0041796A" w:rsidP="0041796A">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41796A" w:rsidRDefault="0041796A" w:rsidP="0041796A">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41796A" w:rsidRDefault="0041796A" w:rsidP="0041796A">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41796A" w:rsidRDefault="0041796A" w:rsidP="0041796A">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41796A" w:rsidRDefault="0041796A" w:rsidP="0041796A">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41796A" w:rsidRDefault="00A813EC" w:rsidP="0041796A">
      <w:pPr>
        <w:jc w:val="center"/>
        <w:rPr>
          <w:rFonts w:ascii="BernhardMod BT" w:hAnsi="BernhardMod BT"/>
          <w:sz w:val="16"/>
        </w:rPr>
      </w:pPr>
      <w:r w:rsidRPr="00A813EC">
        <w:rPr>
          <w:noProof/>
        </w:rPr>
        <w:pict>
          <v:line id="_x0000_s1048" style="position:absolute;left:0;text-align:left;z-index:251668480" from="-7.2pt,7.6pt" to="511.2pt,7.6pt" o:allowincell="f" strokeweight="1.5pt"/>
        </w:pict>
      </w:r>
    </w:p>
    <w:p w:rsidR="0041796A" w:rsidRDefault="0041796A" w:rsidP="0041796A">
      <w:pPr>
        <w:rPr>
          <w:b/>
          <w:spacing w:val="-3"/>
          <w:sz w:val="24"/>
        </w:rPr>
      </w:pPr>
      <w:r>
        <w:rPr>
          <w:b/>
          <w:spacing w:val="-3"/>
          <w:sz w:val="24"/>
        </w:rPr>
        <w:t>SPECIAL DISTRIBUTIONS @ 70 ½ FROM IRA ACCOUNTS</w:t>
      </w:r>
    </w:p>
    <w:p w:rsidR="0041796A" w:rsidRDefault="0041796A" w:rsidP="0041796A">
      <w:pPr>
        <w:rPr>
          <w:b/>
          <w:spacing w:val="-3"/>
          <w:sz w:val="24"/>
        </w:rPr>
      </w:pPr>
    </w:p>
    <w:p w:rsidR="00C167A2" w:rsidRPr="00C167A2" w:rsidRDefault="00C167A2" w:rsidP="00C167A2">
      <w:pPr>
        <w:shd w:val="clear" w:color="auto" w:fill="FFFFFF"/>
        <w:rPr>
          <w:rFonts w:ascii="Arial" w:hAnsi="Arial" w:cs="Arial"/>
          <w:color w:val="000000"/>
          <w:sz w:val="14"/>
          <w:szCs w:val="14"/>
        </w:rPr>
      </w:pPr>
      <w:bookmarkStart w:id="0" w:name="en_US_publink1000230802"/>
      <w:bookmarkEnd w:id="0"/>
      <w:r w:rsidRPr="00C167A2">
        <w:rPr>
          <w:rFonts w:ascii="Arial" w:hAnsi="Arial" w:cs="Arial"/>
          <w:b/>
          <w:bCs/>
          <w:color w:val="000000"/>
          <w:sz w:val="14"/>
          <w:szCs w:val="14"/>
        </w:rPr>
        <w:t>Exceptions</w:t>
      </w:r>
      <w:proofErr w:type="gramStart"/>
      <w:r w:rsidRPr="00C167A2">
        <w:rPr>
          <w:rFonts w:ascii="Arial" w:hAnsi="Arial" w:cs="Arial"/>
          <w:b/>
          <w:bCs/>
          <w:color w:val="000000"/>
          <w:sz w:val="14"/>
          <w:szCs w:val="14"/>
        </w:rPr>
        <w:t>.</w:t>
      </w:r>
      <w:r w:rsidRPr="00C167A2">
        <w:rPr>
          <w:rFonts w:ascii="Arial" w:hAnsi="Arial" w:cs="Arial"/>
          <w:color w:val="000000"/>
          <w:sz w:val="14"/>
          <w:szCs w:val="14"/>
        </w:rPr>
        <w:t xml:space="preserve">   </w:t>
      </w:r>
      <w:proofErr w:type="gramEnd"/>
      <w:r w:rsidRPr="00C167A2">
        <w:rPr>
          <w:rFonts w:ascii="Arial" w:hAnsi="Arial" w:cs="Arial"/>
          <w:color w:val="000000"/>
          <w:sz w:val="14"/>
          <w:szCs w:val="14"/>
        </w:rPr>
        <w:t xml:space="preserve">Exceptions to distributions from traditional IRAs being taxable in the year you receive them are: </w:t>
      </w:r>
    </w:p>
    <w:p w:rsidR="00C167A2" w:rsidRPr="00C167A2" w:rsidRDefault="00C167A2" w:rsidP="00C167A2">
      <w:pPr>
        <w:numPr>
          <w:ilvl w:val="0"/>
          <w:numId w:val="38"/>
        </w:numPr>
        <w:shd w:val="clear" w:color="auto" w:fill="FFFFFF"/>
        <w:spacing w:before="100" w:beforeAutospacing="1" w:after="100" w:afterAutospacing="1" w:line="168" w:lineRule="atLeast"/>
        <w:ind w:left="840"/>
        <w:rPr>
          <w:rFonts w:ascii="Arial" w:hAnsi="Arial" w:cs="Arial"/>
          <w:color w:val="000000"/>
          <w:sz w:val="14"/>
          <w:szCs w:val="14"/>
        </w:rPr>
      </w:pPr>
      <w:r w:rsidRPr="00C167A2">
        <w:rPr>
          <w:rFonts w:ascii="Arial" w:hAnsi="Arial" w:cs="Arial"/>
          <w:color w:val="000000"/>
          <w:sz w:val="14"/>
          <w:szCs w:val="14"/>
        </w:rPr>
        <w:t>Rollovers,</w:t>
      </w:r>
    </w:p>
    <w:p w:rsidR="00C167A2" w:rsidRPr="00C167A2" w:rsidRDefault="00C167A2" w:rsidP="00C167A2">
      <w:pPr>
        <w:numPr>
          <w:ilvl w:val="0"/>
          <w:numId w:val="38"/>
        </w:numPr>
        <w:shd w:val="clear" w:color="auto" w:fill="FFFFFF"/>
        <w:spacing w:before="100" w:beforeAutospacing="1" w:after="100" w:afterAutospacing="1" w:line="168" w:lineRule="atLeast"/>
        <w:ind w:left="840"/>
        <w:rPr>
          <w:rFonts w:ascii="Arial" w:hAnsi="Arial" w:cs="Arial"/>
          <w:color w:val="000000"/>
          <w:sz w:val="14"/>
          <w:szCs w:val="14"/>
        </w:rPr>
      </w:pPr>
      <w:r w:rsidRPr="00C167A2">
        <w:rPr>
          <w:rFonts w:ascii="Arial" w:hAnsi="Arial" w:cs="Arial"/>
          <w:color w:val="000000"/>
          <w:sz w:val="14"/>
          <w:szCs w:val="14"/>
        </w:rPr>
        <w:t>Qualified charitable distributions, discussed below,</w:t>
      </w:r>
    </w:p>
    <w:p w:rsidR="00C167A2" w:rsidRPr="00C167A2" w:rsidRDefault="00C167A2" w:rsidP="00C167A2">
      <w:pPr>
        <w:numPr>
          <w:ilvl w:val="0"/>
          <w:numId w:val="38"/>
        </w:numPr>
        <w:shd w:val="clear" w:color="auto" w:fill="FFFFFF"/>
        <w:spacing w:before="100" w:beforeAutospacing="1" w:after="100" w:afterAutospacing="1" w:line="168" w:lineRule="atLeast"/>
        <w:ind w:left="840"/>
        <w:rPr>
          <w:rFonts w:ascii="Arial" w:hAnsi="Arial" w:cs="Arial"/>
          <w:color w:val="000000"/>
          <w:sz w:val="14"/>
          <w:szCs w:val="14"/>
        </w:rPr>
      </w:pPr>
      <w:r w:rsidRPr="00C167A2">
        <w:rPr>
          <w:rFonts w:ascii="Arial" w:hAnsi="Arial" w:cs="Arial"/>
          <w:color w:val="000000"/>
          <w:sz w:val="14"/>
          <w:szCs w:val="14"/>
        </w:rPr>
        <w:t>Tax-free withdrawals of contributions, discussed earlier, and</w:t>
      </w:r>
    </w:p>
    <w:p w:rsidR="00C167A2" w:rsidRPr="00C167A2" w:rsidRDefault="00C167A2" w:rsidP="00C167A2">
      <w:pPr>
        <w:numPr>
          <w:ilvl w:val="0"/>
          <w:numId w:val="38"/>
        </w:numPr>
        <w:shd w:val="clear" w:color="auto" w:fill="FFFFFF"/>
        <w:spacing w:before="100" w:beforeAutospacing="1" w:after="100" w:afterAutospacing="1" w:line="168" w:lineRule="atLeast"/>
        <w:ind w:left="840"/>
        <w:rPr>
          <w:rFonts w:ascii="Arial" w:hAnsi="Arial" w:cs="Arial"/>
          <w:color w:val="000000"/>
          <w:sz w:val="14"/>
          <w:szCs w:val="14"/>
        </w:rPr>
      </w:pPr>
      <w:r w:rsidRPr="00C167A2">
        <w:rPr>
          <w:rFonts w:ascii="Arial" w:hAnsi="Arial" w:cs="Arial"/>
          <w:color w:val="000000"/>
          <w:sz w:val="14"/>
          <w:szCs w:val="14"/>
        </w:rPr>
        <w:t xml:space="preserve">The return of nondeductible contributions, discussed later under </w:t>
      </w:r>
      <w:bookmarkStart w:id="1" w:name="en_US_publink1000230803"/>
      <w:r w:rsidR="00A813EC" w:rsidRPr="00C167A2">
        <w:rPr>
          <w:rFonts w:ascii="Arial" w:hAnsi="Arial" w:cs="Arial"/>
          <w:color w:val="000000"/>
          <w:sz w:val="14"/>
          <w:szCs w:val="14"/>
        </w:rPr>
        <w:fldChar w:fldCharType="begin"/>
      </w:r>
      <w:r w:rsidRPr="00C167A2">
        <w:rPr>
          <w:rFonts w:ascii="Arial" w:hAnsi="Arial" w:cs="Arial"/>
          <w:color w:val="000000"/>
          <w:sz w:val="14"/>
          <w:szCs w:val="14"/>
        </w:rPr>
        <w:instrText xml:space="preserve"> HYPERLINK "http://www.irs.gov/publications/p590/ch01.html" \l "en_US_publink1000230812" \o "Distributions Fully or Partly Taxable" </w:instrText>
      </w:r>
      <w:r w:rsidR="00A813EC" w:rsidRPr="00C167A2">
        <w:rPr>
          <w:rFonts w:ascii="Arial" w:hAnsi="Arial" w:cs="Arial"/>
          <w:color w:val="000000"/>
          <w:sz w:val="14"/>
          <w:szCs w:val="14"/>
        </w:rPr>
        <w:fldChar w:fldCharType="separate"/>
      </w:r>
      <w:r w:rsidRPr="00C167A2">
        <w:rPr>
          <w:rFonts w:ascii="Arial" w:hAnsi="Arial" w:cs="Arial"/>
          <w:i/>
          <w:iCs/>
          <w:color w:val="1C4E80"/>
          <w:sz w:val="14"/>
          <w:szCs w:val="14"/>
          <w:u w:val="single"/>
        </w:rPr>
        <w:t xml:space="preserve">Distributions Fully or Partly </w:t>
      </w:r>
      <w:proofErr w:type="gramStart"/>
      <w:r w:rsidRPr="00C167A2">
        <w:rPr>
          <w:rFonts w:ascii="Arial" w:hAnsi="Arial" w:cs="Arial"/>
          <w:i/>
          <w:iCs/>
          <w:color w:val="1C4E80"/>
          <w:sz w:val="14"/>
          <w:szCs w:val="14"/>
          <w:u w:val="single"/>
        </w:rPr>
        <w:t>Taxable</w:t>
      </w:r>
      <w:r w:rsidRPr="00C167A2">
        <w:rPr>
          <w:rFonts w:ascii="Arial" w:hAnsi="Arial" w:cs="Arial"/>
          <w:color w:val="1C4E80"/>
          <w:sz w:val="14"/>
          <w:u w:val="single"/>
        </w:rPr>
        <w:t xml:space="preserve"> </w:t>
      </w:r>
      <w:proofErr w:type="gramEnd"/>
      <w:r w:rsidR="00A813EC" w:rsidRPr="00C167A2">
        <w:rPr>
          <w:rFonts w:ascii="Arial" w:hAnsi="Arial" w:cs="Arial"/>
          <w:color w:val="000000"/>
          <w:sz w:val="14"/>
          <w:szCs w:val="14"/>
        </w:rPr>
        <w:fldChar w:fldCharType="end"/>
      </w:r>
      <w:bookmarkEnd w:id="1"/>
      <w:r w:rsidRPr="00C167A2">
        <w:rPr>
          <w:rFonts w:ascii="Arial" w:hAnsi="Arial" w:cs="Arial"/>
          <w:color w:val="000000"/>
          <w:sz w:val="14"/>
          <w:szCs w:val="14"/>
        </w:rPr>
        <w:t xml:space="preserve">. </w:t>
      </w:r>
    </w:p>
    <w:p w:rsidR="00C167A2" w:rsidRPr="00C167A2" w:rsidRDefault="00C167A2" w:rsidP="00C167A2">
      <w:pPr>
        <w:shd w:val="clear" w:color="auto" w:fill="FFFFFF"/>
        <w:rPr>
          <w:rFonts w:ascii="Arial" w:hAnsi="Arial" w:cs="Arial"/>
          <w:color w:val="000000"/>
          <w:sz w:val="14"/>
          <w:szCs w:val="14"/>
        </w:rPr>
      </w:pPr>
      <w:r>
        <w:rPr>
          <w:rFonts w:ascii="Arial" w:hAnsi="Arial" w:cs="Arial"/>
          <w:noProof/>
          <w:color w:val="000000"/>
          <w:sz w:val="14"/>
          <w:szCs w:val="14"/>
        </w:rPr>
        <w:drawing>
          <wp:inline distT="0" distB="0" distL="0" distR="0">
            <wp:extent cx="518160" cy="518160"/>
            <wp:effectExtent l="19050" t="0" r="0" b="0"/>
            <wp:docPr id="1" name="Picture 1" descr="http://www.irs.gov/publications/images/cau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rs.gov/publications/images/caution.gif"/>
                    <pic:cNvPicPr>
                      <a:picLocks noChangeAspect="1" noChangeArrowheads="1"/>
                    </pic:cNvPicPr>
                  </pic:nvPicPr>
                  <pic:blipFill>
                    <a:blip r:embed="rId8" cstate="print"/>
                    <a:srcRect/>
                    <a:stretch>
                      <a:fillRect/>
                    </a:stretch>
                  </pic:blipFill>
                  <pic:spPr bwMode="auto">
                    <a:xfrm>
                      <a:off x="0" y="0"/>
                      <a:ext cx="518160" cy="518160"/>
                    </a:xfrm>
                    <a:prstGeom prst="rect">
                      <a:avLst/>
                    </a:prstGeom>
                    <a:noFill/>
                    <a:ln w="9525">
                      <a:noFill/>
                      <a:miter lim="800000"/>
                      <a:headEnd/>
                      <a:tailEnd/>
                    </a:ln>
                  </pic:spPr>
                </pic:pic>
              </a:graphicData>
            </a:graphic>
          </wp:inline>
        </w:drawing>
      </w:r>
    </w:p>
    <w:p w:rsidR="00C167A2" w:rsidRPr="00C167A2" w:rsidRDefault="00C167A2" w:rsidP="00C167A2">
      <w:pPr>
        <w:shd w:val="clear" w:color="auto" w:fill="FFFFFF"/>
        <w:rPr>
          <w:rFonts w:ascii="Arial" w:hAnsi="Arial" w:cs="Arial"/>
          <w:color w:val="000000"/>
          <w:sz w:val="14"/>
          <w:szCs w:val="14"/>
        </w:rPr>
      </w:pPr>
      <w:r w:rsidRPr="00C167A2">
        <w:rPr>
          <w:rFonts w:ascii="Arial" w:hAnsi="Arial" w:cs="Arial"/>
          <w:color w:val="000000"/>
          <w:sz w:val="14"/>
          <w:szCs w:val="14"/>
        </w:rPr>
        <w:t>Although a conversion of a traditional IRA is considered a rollover for Roth IRA purposes, it is not an exception to the rule that distributions from a traditional IRA are taxable in the year you receive them</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 xml:space="preserve">Conversion distributions are includible in your gross income subject to this rule and the special rules for conversions explained earlier and in chapter 2. </w:t>
      </w:r>
    </w:p>
    <w:p w:rsidR="00C167A2" w:rsidRPr="00C167A2" w:rsidRDefault="00C167A2" w:rsidP="00C167A2">
      <w:pPr>
        <w:shd w:val="clear" w:color="auto" w:fill="FFFFFF"/>
        <w:rPr>
          <w:rFonts w:ascii="Arial" w:hAnsi="Arial" w:cs="Arial"/>
          <w:color w:val="000000"/>
          <w:sz w:val="14"/>
          <w:szCs w:val="14"/>
        </w:rPr>
      </w:pPr>
      <w:bookmarkStart w:id="2" w:name="en_US_publink1000230805"/>
      <w:bookmarkEnd w:id="2"/>
      <w:r w:rsidRPr="00C167A2">
        <w:rPr>
          <w:rFonts w:ascii="Arial" w:hAnsi="Arial" w:cs="Arial"/>
          <w:b/>
          <w:bCs/>
          <w:color w:val="000000"/>
          <w:sz w:val="14"/>
          <w:szCs w:val="14"/>
        </w:rPr>
        <w:t>Qualified charitable distributions</w:t>
      </w:r>
      <w:proofErr w:type="gramStart"/>
      <w:r w:rsidRPr="00C167A2">
        <w:rPr>
          <w:rFonts w:ascii="Arial" w:hAnsi="Arial" w:cs="Arial"/>
          <w:b/>
          <w:bCs/>
          <w:color w:val="000000"/>
          <w:sz w:val="14"/>
          <w:szCs w:val="14"/>
        </w:rPr>
        <w:t>.</w:t>
      </w:r>
      <w:bookmarkStart w:id="3" w:name="d0e7089"/>
      <w:bookmarkStart w:id="4" w:name="d0e7094"/>
      <w:bookmarkEnd w:id="3"/>
      <w:bookmarkEnd w:id="4"/>
      <w:r w:rsidRPr="00C167A2">
        <w:rPr>
          <w:rFonts w:ascii="Arial" w:hAnsi="Arial" w:cs="Arial"/>
          <w:color w:val="000000"/>
          <w:sz w:val="14"/>
          <w:szCs w:val="14"/>
        </w:rPr>
        <w:t xml:space="preserve">   </w:t>
      </w:r>
      <w:proofErr w:type="gramEnd"/>
      <w:r w:rsidRPr="00C167A2">
        <w:rPr>
          <w:rFonts w:ascii="Arial" w:hAnsi="Arial" w:cs="Arial"/>
          <w:color w:val="000000"/>
          <w:sz w:val="14"/>
          <w:szCs w:val="14"/>
        </w:rPr>
        <w:t>A qualified charitable distribution (</w:t>
      </w:r>
      <w:proofErr w:type="spellStart"/>
      <w:r w:rsidRPr="00C167A2">
        <w:rPr>
          <w:rFonts w:ascii="Arial" w:hAnsi="Arial" w:cs="Arial"/>
          <w:color w:val="000000"/>
          <w:sz w:val="14"/>
          <w:szCs w:val="14"/>
        </w:rPr>
        <w:t>QCD</w:t>
      </w:r>
      <w:proofErr w:type="spellEnd"/>
      <w:r w:rsidRPr="00C167A2">
        <w:rPr>
          <w:rFonts w:ascii="Arial" w:hAnsi="Arial" w:cs="Arial"/>
          <w:color w:val="000000"/>
          <w:sz w:val="14"/>
          <w:szCs w:val="14"/>
        </w:rPr>
        <w:t>) is a nontaxable distribution made directly by the trustee of your IRA (other than a SEP or SIMPLE IRA) to an organization eligible to receive tax-deductible contributions</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You must have been at least age 70½ when the distribution was made</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Also, you must have the same type of acknowledgement of your contribution that you would need to claim a deduction for a charitable contribution</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 xml:space="preserve">See </w:t>
      </w:r>
      <w:r w:rsidRPr="00C167A2">
        <w:rPr>
          <w:rFonts w:ascii="Arial" w:hAnsi="Arial" w:cs="Arial"/>
          <w:i/>
          <w:iCs/>
          <w:color w:val="000000"/>
          <w:sz w:val="14"/>
        </w:rPr>
        <w:t>Records To Keep</w:t>
      </w:r>
      <w:r w:rsidRPr="00C167A2">
        <w:rPr>
          <w:rFonts w:ascii="Arial" w:hAnsi="Arial" w:cs="Arial"/>
          <w:color w:val="000000"/>
          <w:sz w:val="14"/>
          <w:szCs w:val="14"/>
        </w:rPr>
        <w:t xml:space="preserve"> in Publication 526, Charitable Contributions</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 xml:space="preserve">Your total </w:t>
      </w:r>
      <w:proofErr w:type="spellStart"/>
      <w:r w:rsidRPr="00C167A2">
        <w:rPr>
          <w:rFonts w:ascii="Arial" w:hAnsi="Arial" w:cs="Arial"/>
          <w:color w:val="000000"/>
          <w:sz w:val="14"/>
          <w:szCs w:val="14"/>
        </w:rPr>
        <w:t>QCDs</w:t>
      </w:r>
      <w:proofErr w:type="spellEnd"/>
      <w:r w:rsidRPr="00C167A2">
        <w:rPr>
          <w:rFonts w:ascii="Arial" w:hAnsi="Arial" w:cs="Arial"/>
          <w:color w:val="000000"/>
          <w:sz w:val="14"/>
          <w:szCs w:val="14"/>
        </w:rPr>
        <w:t xml:space="preserve"> for the year cannot be more than $100,000</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 xml:space="preserve">If you file a joint return, your spouse can also have a </w:t>
      </w:r>
      <w:proofErr w:type="spellStart"/>
      <w:r w:rsidRPr="00C167A2">
        <w:rPr>
          <w:rFonts w:ascii="Arial" w:hAnsi="Arial" w:cs="Arial"/>
          <w:color w:val="000000"/>
          <w:sz w:val="14"/>
          <w:szCs w:val="14"/>
        </w:rPr>
        <w:t>QCD</w:t>
      </w:r>
      <w:proofErr w:type="spellEnd"/>
      <w:r w:rsidRPr="00C167A2">
        <w:rPr>
          <w:rFonts w:ascii="Arial" w:hAnsi="Arial" w:cs="Arial"/>
          <w:color w:val="000000"/>
          <w:sz w:val="14"/>
          <w:szCs w:val="14"/>
        </w:rPr>
        <w:t xml:space="preserve"> of up to $100,000</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 xml:space="preserve">However, the amount of the </w:t>
      </w:r>
      <w:proofErr w:type="spellStart"/>
      <w:r w:rsidRPr="00C167A2">
        <w:rPr>
          <w:rFonts w:ascii="Arial" w:hAnsi="Arial" w:cs="Arial"/>
          <w:color w:val="000000"/>
          <w:sz w:val="14"/>
          <w:szCs w:val="14"/>
        </w:rPr>
        <w:t>QCD</w:t>
      </w:r>
      <w:proofErr w:type="spellEnd"/>
      <w:r w:rsidRPr="00C167A2">
        <w:rPr>
          <w:rFonts w:ascii="Arial" w:hAnsi="Arial" w:cs="Arial"/>
          <w:color w:val="000000"/>
          <w:sz w:val="14"/>
          <w:szCs w:val="14"/>
        </w:rPr>
        <w:t xml:space="preserve"> is limited to the amount of the distribution that would otherwise be included in income</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 xml:space="preserve">If your IRA includes nondeductible contributions, the distribution </w:t>
      </w:r>
      <w:proofErr w:type="gramStart"/>
      <w:r w:rsidRPr="00C167A2">
        <w:rPr>
          <w:rFonts w:ascii="Arial" w:hAnsi="Arial" w:cs="Arial"/>
          <w:color w:val="000000"/>
          <w:sz w:val="14"/>
          <w:szCs w:val="14"/>
        </w:rPr>
        <w:t>is first considered to be paid</w:t>
      </w:r>
      <w:proofErr w:type="gramEnd"/>
      <w:r w:rsidRPr="00C167A2">
        <w:rPr>
          <w:rFonts w:ascii="Arial" w:hAnsi="Arial" w:cs="Arial"/>
          <w:color w:val="000000"/>
          <w:sz w:val="14"/>
          <w:szCs w:val="14"/>
        </w:rPr>
        <w:t xml:space="preserve"> out of otherwise taxable income. </w:t>
      </w:r>
    </w:p>
    <w:p w:rsidR="00C167A2" w:rsidRPr="00C167A2" w:rsidRDefault="00C167A2" w:rsidP="00C167A2">
      <w:pPr>
        <w:shd w:val="clear" w:color="auto" w:fill="FFFFFF"/>
        <w:rPr>
          <w:sz w:val="24"/>
          <w:szCs w:val="24"/>
        </w:rPr>
      </w:pPr>
      <w:r w:rsidRPr="00C167A2">
        <w:rPr>
          <w:rFonts w:ascii="Arial" w:hAnsi="Arial" w:cs="Arial"/>
          <w:color w:val="000000"/>
          <w:sz w:val="14"/>
          <w:szCs w:val="14"/>
        </w:rPr>
        <w:t xml:space="preserve">   </w:t>
      </w:r>
    </w:p>
    <w:p w:rsidR="00C167A2" w:rsidRPr="00C167A2" w:rsidRDefault="00C167A2" w:rsidP="00C167A2">
      <w:pPr>
        <w:shd w:val="clear" w:color="auto" w:fill="FFFFFF"/>
        <w:rPr>
          <w:sz w:val="24"/>
          <w:szCs w:val="24"/>
        </w:rPr>
      </w:pPr>
      <w:r>
        <w:rPr>
          <w:rFonts w:ascii="Arial" w:hAnsi="Arial" w:cs="Arial"/>
          <w:noProof/>
          <w:color w:val="000000"/>
          <w:sz w:val="14"/>
          <w:szCs w:val="14"/>
        </w:rPr>
        <w:drawing>
          <wp:inline distT="0" distB="0" distL="0" distR="0">
            <wp:extent cx="518160" cy="518160"/>
            <wp:effectExtent l="19050" t="0" r="0" b="0"/>
            <wp:docPr id="2" name="Picture 2" descr="http://www.irs.gov/publications/images/taxt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rs.gov/publications/images/taxtip.gif"/>
                    <pic:cNvPicPr>
                      <a:picLocks noChangeAspect="1" noChangeArrowheads="1"/>
                    </pic:cNvPicPr>
                  </pic:nvPicPr>
                  <pic:blipFill>
                    <a:blip r:embed="rId9" cstate="print"/>
                    <a:srcRect/>
                    <a:stretch>
                      <a:fillRect/>
                    </a:stretch>
                  </pic:blipFill>
                  <pic:spPr bwMode="auto">
                    <a:xfrm>
                      <a:off x="0" y="0"/>
                      <a:ext cx="518160" cy="518160"/>
                    </a:xfrm>
                    <a:prstGeom prst="rect">
                      <a:avLst/>
                    </a:prstGeom>
                    <a:noFill/>
                    <a:ln w="9525">
                      <a:noFill/>
                      <a:miter lim="800000"/>
                      <a:headEnd/>
                      <a:tailEnd/>
                    </a:ln>
                  </pic:spPr>
                </pic:pic>
              </a:graphicData>
            </a:graphic>
          </wp:inline>
        </w:drawing>
      </w:r>
    </w:p>
    <w:p w:rsidR="00C167A2" w:rsidRPr="00C167A2" w:rsidRDefault="00C167A2" w:rsidP="00C167A2">
      <w:pPr>
        <w:shd w:val="clear" w:color="auto" w:fill="FFFFFF"/>
        <w:rPr>
          <w:rFonts w:ascii="Arial" w:hAnsi="Arial" w:cs="Arial"/>
          <w:color w:val="000000"/>
          <w:sz w:val="14"/>
          <w:szCs w:val="14"/>
        </w:rPr>
      </w:pPr>
      <w:r w:rsidRPr="00C167A2">
        <w:rPr>
          <w:rFonts w:ascii="Arial" w:hAnsi="Arial" w:cs="Arial"/>
          <w:color w:val="000000"/>
          <w:sz w:val="14"/>
          <w:szCs w:val="14"/>
        </w:rPr>
        <w:t xml:space="preserve">A qualified charitable distribution will count towards your minimum required distribution. </w:t>
      </w:r>
    </w:p>
    <w:p w:rsidR="00C167A2" w:rsidRPr="00C167A2" w:rsidRDefault="00C167A2" w:rsidP="00C167A2">
      <w:pPr>
        <w:shd w:val="clear" w:color="auto" w:fill="FFFFFF"/>
        <w:rPr>
          <w:sz w:val="24"/>
          <w:szCs w:val="24"/>
        </w:rPr>
      </w:pPr>
      <w:r w:rsidRPr="00C167A2">
        <w:rPr>
          <w:rFonts w:ascii="Arial" w:hAnsi="Arial" w:cs="Arial"/>
          <w:color w:val="000000"/>
          <w:sz w:val="14"/>
          <w:szCs w:val="14"/>
        </w:rPr>
        <w:t xml:space="preserve">   </w:t>
      </w:r>
    </w:p>
    <w:p w:rsidR="00C167A2" w:rsidRPr="00C167A2" w:rsidRDefault="00C167A2" w:rsidP="00C167A2">
      <w:pPr>
        <w:shd w:val="clear" w:color="auto" w:fill="FFFFFF"/>
        <w:rPr>
          <w:sz w:val="24"/>
          <w:szCs w:val="24"/>
        </w:rPr>
      </w:pPr>
      <w:r>
        <w:rPr>
          <w:rFonts w:ascii="Arial" w:hAnsi="Arial" w:cs="Arial"/>
          <w:noProof/>
          <w:color w:val="000000"/>
          <w:sz w:val="14"/>
          <w:szCs w:val="14"/>
        </w:rPr>
        <w:drawing>
          <wp:inline distT="0" distB="0" distL="0" distR="0">
            <wp:extent cx="518160" cy="518160"/>
            <wp:effectExtent l="19050" t="0" r="0" b="0"/>
            <wp:docPr id="3" name="Picture 3" descr="http://www.irs.gov/publications/images/cau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rs.gov/publications/images/caution.gif"/>
                    <pic:cNvPicPr>
                      <a:picLocks noChangeAspect="1" noChangeArrowheads="1"/>
                    </pic:cNvPicPr>
                  </pic:nvPicPr>
                  <pic:blipFill>
                    <a:blip r:embed="rId8" cstate="print"/>
                    <a:srcRect/>
                    <a:stretch>
                      <a:fillRect/>
                    </a:stretch>
                  </pic:blipFill>
                  <pic:spPr bwMode="auto">
                    <a:xfrm>
                      <a:off x="0" y="0"/>
                      <a:ext cx="518160" cy="518160"/>
                    </a:xfrm>
                    <a:prstGeom prst="rect">
                      <a:avLst/>
                    </a:prstGeom>
                    <a:noFill/>
                    <a:ln w="9525">
                      <a:noFill/>
                      <a:miter lim="800000"/>
                      <a:headEnd/>
                      <a:tailEnd/>
                    </a:ln>
                  </pic:spPr>
                </pic:pic>
              </a:graphicData>
            </a:graphic>
          </wp:inline>
        </w:drawing>
      </w:r>
    </w:p>
    <w:p w:rsidR="00C167A2" w:rsidRPr="00C167A2" w:rsidRDefault="00C167A2" w:rsidP="00C167A2">
      <w:pPr>
        <w:shd w:val="clear" w:color="auto" w:fill="FFFFFF"/>
        <w:rPr>
          <w:rFonts w:ascii="Arial" w:hAnsi="Arial" w:cs="Arial"/>
          <w:color w:val="000000"/>
          <w:sz w:val="14"/>
          <w:szCs w:val="14"/>
        </w:rPr>
      </w:pPr>
      <w:r w:rsidRPr="00C167A2">
        <w:rPr>
          <w:rFonts w:ascii="Arial" w:hAnsi="Arial" w:cs="Arial"/>
          <w:color w:val="000000"/>
          <w:sz w:val="14"/>
          <w:szCs w:val="14"/>
        </w:rPr>
        <w:t xml:space="preserve">Qualified charitable distributions </w:t>
      </w:r>
      <w:proofErr w:type="gramStart"/>
      <w:r w:rsidRPr="00C167A2">
        <w:rPr>
          <w:rFonts w:ascii="Arial" w:hAnsi="Arial" w:cs="Arial"/>
          <w:color w:val="000000"/>
          <w:sz w:val="14"/>
          <w:szCs w:val="14"/>
        </w:rPr>
        <w:t>are scheduled</w:t>
      </w:r>
      <w:proofErr w:type="gramEnd"/>
      <w:r w:rsidRPr="00C167A2">
        <w:rPr>
          <w:rFonts w:ascii="Arial" w:hAnsi="Arial" w:cs="Arial"/>
          <w:color w:val="000000"/>
          <w:sz w:val="14"/>
          <w:szCs w:val="14"/>
        </w:rPr>
        <w:t xml:space="preserve"> to expire and will not be available for 2010. </w:t>
      </w:r>
    </w:p>
    <w:p w:rsidR="00C167A2" w:rsidRPr="00C167A2" w:rsidRDefault="00C167A2" w:rsidP="00C167A2">
      <w:pPr>
        <w:shd w:val="clear" w:color="auto" w:fill="FFFFFF"/>
        <w:rPr>
          <w:rFonts w:ascii="Arial" w:hAnsi="Arial" w:cs="Arial"/>
          <w:color w:val="000000"/>
          <w:sz w:val="14"/>
          <w:szCs w:val="14"/>
        </w:rPr>
      </w:pPr>
      <w:bookmarkStart w:id="5" w:name="en_US_publink1000230808"/>
      <w:bookmarkEnd w:id="5"/>
      <w:r w:rsidRPr="00C167A2">
        <w:rPr>
          <w:rFonts w:ascii="Arial" w:hAnsi="Arial" w:cs="Arial"/>
          <w:b/>
          <w:bCs/>
          <w:i/>
          <w:iCs/>
          <w:color w:val="000000"/>
          <w:sz w:val="14"/>
        </w:rPr>
        <w:t>Example</w:t>
      </w:r>
      <w:proofErr w:type="gramStart"/>
      <w:r w:rsidRPr="00C167A2">
        <w:rPr>
          <w:rFonts w:ascii="Arial" w:hAnsi="Arial" w:cs="Arial"/>
          <w:b/>
          <w:bCs/>
          <w:i/>
          <w:iCs/>
          <w:color w:val="000000"/>
          <w:sz w:val="14"/>
        </w:rPr>
        <w:t>.</w:t>
      </w:r>
      <w:r w:rsidRPr="00C167A2">
        <w:rPr>
          <w:rFonts w:ascii="Arial" w:hAnsi="Arial" w:cs="Arial"/>
          <w:color w:val="000000"/>
          <w:sz w:val="14"/>
          <w:szCs w:val="14"/>
        </w:rPr>
        <w:t xml:space="preserve">    </w:t>
      </w:r>
      <w:proofErr w:type="gramEnd"/>
      <w:r w:rsidRPr="00C167A2">
        <w:rPr>
          <w:rFonts w:ascii="Arial" w:hAnsi="Arial" w:cs="Arial"/>
          <w:color w:val="000000"/>
          <w:sz w:val="14"/>
          <w:szCs w:val="14"/>
        </w:rPr>
        <w:t>On November 1, 2009, Jeff, age 75, directed the trustee of his IRA to make a distribution of $25,000 directly to a qualified 501(c)(3) organization (a charitable organization eligible to receive tax-deductible contributions)</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The total value of Jeff's IRA is $30,000 and consists of $20,000 of deductible contributions and earnings and $10,000 of nondeductible contributions (basis)</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Since Jeff is at least age 70½ and the distribution is made directly by the trustee to a qualified organization, the part of the distribution that would otherwise be includible in Jeff's income ($20,000) is a qualified charitable distribution (</w:t>
      </w:r>
      <w:proofErr w:type="spellStart"/>
      <w:r w:rsidRPr="00C167A2">
        <w:rPr>
          <w:rFonts w:ascii="Arial" w:hAnsi="Arial" w:cs="Arial"/>
          <w:color w:val="000000"/>
          <w:sz w:val="14"/>
          <w:szCs w:val="14"/>
        </w:rPr>
        <w:t>QCD</w:t>
      </w:r>
      <w:proofErr w:type="spellEnd"/>
      <w:r w:rsidRPr="00C167A2">
        <w:rPr>
          <w:rFonts w:ascii="Arial" w:hAnsi="Arial" w:cs="Arial"/>
          <w:color w:val="000000"/>
          <w:sz w:val="14"/>
          <w:szCs w:val="14"/>
        </w:rPr>
        <w:t>)</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 xml:space="preserve">In this case, Jeff has made a </w:t>
      </w:r>
      <w:proofErr w:type="spellStart"/>
      <w:r w:rsidRPr="00C167A2">
        <w:rPr>
          <w:rFonts w:ascii="Arial" w:hAnsi="Arial" w:cs="Arial"/>
          <w:color w:val="000000"/>
          <w:sz w:val="14"/>
          <w:szCs w:val="14"/>
        </w:rPr>
        <w:t>QCD</w:t>
      </w:r>
      <w:proofErr w:type="spellEnd"/>
      <w:r w:rsidRPr="00C167A2">
        <w:rPr>
          <w:rFonts w:ascii="Arial" w:hAnsi="Arial" w:cs="Arial"/>
          <w:color w:val="000000"/>
          <w:sz w:val="14"/>
          <w:szCs w:val="14"/>
        </w:rPr>
        <w:t xml:space="preserve"> of $20,000 (his deductible contributions and earnings)</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Because Jeff made a distribution of nondeductible contributions from his IRA, he must file Form 8606, Nondeductible IRAs, with his return</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Jeff includes the total distribution ($25,000) on line 15a of Form 1040</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He completes Form 8606 to determine the amount to enter on line 15b of Form 1040 and the remaining basis in his IRA</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Jeff enters -0- on line 15b</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He also enters “</w:t>
      </w:r>
      <w:proofErr w:type="spellStart"/>
      <w:r w:rsidRPr="00C167A2">
        <w:rPr>
          <w:rFonts w:ascii="Arial" w:hAnsi="Arial" w:cs="Arial"/>
          <w:color w:val="000000"/>
          <w:sz w:val="14"/>
        </w:rPr>
        <w:t>QCD</w:t>
      </w:r>
      <w:proofErr w:type="spellEnd"/>
      <w:r w:rsidRPr="00C167A2">
        <w:rPr>
          <w:rFonts w:ascii="Arial" w:hAnsi="Arial" w:cs="Arial"/>
          <w:color w:val="000000"/>
          <w:sz w:val="14"/>
          <w:szCs w:val="14"/>
        </w:rPr>
        <w:t>” next to line 15b to indicate a qualified charitable distribution</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After the distribution, his basis in his IRA is $5,000</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 xml:space="preserve">If Jeff itemizes his deductions and files Schedule A with Form 1040, the $5,000 portion of the distribution attributable to the nondeductible contributions can be deducted as a charitable contribution, subject to </w:t>
      </w:r>
      <w:proofErr w:type="spellStart"/>
      <w:r w:rsidRPr="00C167A2">
        <w:rPr>
          <w:rFonts w:ascii="Arial" w:hAnsi="Arial" w:cs="Arial"/>
          <w:color w:val="000000"/>
          <w:sz w:val="14"/>
          <w:szCs w:val="14"/>
        </w:rPr>
        <w:t>AGI</w:t>
      </w:r>
      <w:proofErr w:type="spellEnd"/>
      <w:r w:rsidRPr="00C167A2">
        <w:rPr>
          <w:rFonts w:ascii="Arial" w:hAnsi="Arial" w:cs="Arial"/>
          <w:color w:val="000000"/>
          <w:sz w:val="14"/>
          <w:szCs w:val="14"/>
        </w:rPr>
        <w:t xml:space="preserve"> limits</w:t>
      </w:r>
      <w:proofErr w:type="gramStart"/>
      <w:r w:rsidRPr="00C167A2">
        <w:rPr>
          <w:rFonts w:ascii="Arial" w:hAnsi="Arial" w:cs="Arial"/>
          <w:color w:val="000000"/>
          <w:sz w:val="14"/>
          <w:szCs w:val="14"/>
        </w:rPr>
        <w:t xml:space="preserve">. </w:t>
      </w:r>
      <w:proofErr w:type="gramEnd"/>
      <w:r w:rsidRPr="00C167A2">
        <w:rPr>
          <w:rFonts w:ascii="Arial" w:hAnsi="Arial" w:cs="Arial"/>
          <w:color w:val="000000"/>
          <w:sz w:val="14"/>
          <w:szCs w:val="14"/>
        </w:rPr>
        <w:t xml:space="preserve">He cannot take a charitable contribution deduction for the $20,000 portion of the distribution that was not included in his income. </w:t>
      </w:r>
    </w:p>
    <w:p w:rsidR="00C167A2" w:rsidRPr="00C167A2" w:rsidRDefault="00C167A2" w:rsidP="00C167A2">
      <w:pPr>
        <w:shd w:val="clear" w:color="auto" w:fill="FFFFFF"/>
        <w:rPr>
          <w:rFonts w:ascii="Arial" w:hAnsi="Arial" w:cs="Arial"/>
          <w:color w:val="000000"/>
          <w:sz w:val="14"/>
          <w:szCs w:val="14"/>
        </w:rPr>
      </w:pPr>
      <w:r>
        <w:rPr>
          <w:rFonts w:ascii="Arial" w:hAnsi="Arial" w:cs="Arial"/>
          <w:noProof/>
          <w:color w:val="000000"/>
          <w:sz w:val="14"/>
          <w:szCs w:val="14"/>
        </w:rPr>
        <w:drawing>
          <wp:inline distT="0" distB="0" distL="0" distR="0">
            <wp:extent cx="518160" cy="518160"/>
            <wp:effectExtent l="19050" t="0" r="0" b="0"/>
            <wp:docPr id="4" name="Picture 4" descr="http://www.irs.gov/publications/images/cau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rs.gov/publications/images/caution.gif"/>
                    <pic:cNvPicPr>
                      <a:picLocks noChangeAspect="1" noChangeArrowheads="1"/>
                    </pic:cNvPicPr>
                  </pic:nvPicPr>
                  <pic:blipFill>
                    <a:blip r:embed="rId8" cstate="print"/>
                    <a:srcRect/>
                    <a:stretch>
                      <a:fillRect/>
                    </a:stretch>
                  </pic:blipFill>
                  <pic:spPr bwMode="auto">
                    <a:xfrm>
                      <a:off x="0" y="0"/>
                      <a:ext cx="518160" cy="518160"/>
                    </a:xfrm>
                    <a:prstGeom prst="rect">
                      <a:avLst/>
                    </a:prstGeom>
                    <a:noFill/>
                    <a:ln w="9525">
                      <a:noFill/>
                      <a:miter lim="800000"/>
                      <a:headEnd/>
                      <a:tailEnd/>
                    </a:ln>
                  </pic:spPr>
                </pic:pic>
              </a:graphicData>
            </a:graphic>
          </wp:inline>
        </w:drawing>
      </w:r>
    </w:p>
    <w:p w:rsidR="00DB5506" w:rsidRDefault="00DB5506" w:rsidP="00DB5506">
      <w:pPr>
        <w:pStyle w:val="item"/>
        <w:shd w:val="clear" w:color="auto" w:fill="FFFFFF"/>
      </w:pPr>
      <w:bookmarkStart w:id="6" w:name="en_US_2010_publink1000256041"/>
      <w:bookmarkEnd w:id="6"/>
      <w:r>
        <w:rPr>
          <w:b/>
          <w:bCs/>
        </w:rPr>
        <w:t>Qualified charitable distributions (</w:t>
      </w:r>
      <w:proofErr w:type="spellStart"/>
      <w:r>
        <w:rPr>
          <w:b/>
          <w:bCs/>
        </w:rPr>
        <w:t>QCDs</w:t>
      </w:r>
      <w:proofErr w:type="spellEnd"/>
      <w:r>
        <w:rPr>
          <w:b/>
          <w:bCs/>
        </w:rPr>
        <w:t>) made in January 2011</w:t>
      </w:r>
      <w:proofErr w:type="gramStart"/>
      <w:r>
        <w:rPr>
          <w:b/>
          <w:bCs/>
        </w:rPr>
        <w:t>. </w:t>
      </w:r>
      <w:proofErr w:type="gramEnd"/>
      <w:r>
        <w:t xml:space="preserve">The provision for </w:t>
      </w:r>
      <w:proofErr w:type="spellStart"/>
      <w:r>
        <w:t>QCDs</w:t>
      </w:r>
      <w:proofErr w:type="spellEnd"/>
      <w:r>
        <w:t xml:space="preserve"> has been extended for 2010 and 2011</w:t>
      </w:r>
      <w:proofErr w:type="gramStart"/>
      <w:r>
        <w:t xml:space="preserve">. </w:t>
      </w:r>
      <w:proofErr w:type="gramEnd"/>
      <w:r>
        <w:t xml:space="preserve">If you make a </w:t>
      </w:r>
      <w:proofErr w:type="spellStart"/>
      <w:r>
        <w:t>QCD</w:t>
      </w:r>
      <w:proofErr w:type="spellEnd"/>
      <w:r>
        <w:t xml:space="preserve"> in January 2011, you can elect to have it treated as made in 2010</w:t>
      </w:r>
      <w:proofErr w:type="gramStart"/>
      <w:r>
        <w:t xml:space="preserve">. </w:t>
      </w:r>
      <w:proofErr w:type="gramEnd"/>
      <w:r>
        <w:t xml:space="preserve">See </w:t>
      </w:r>
      <w:bookmarkStart w:id="7" w:name="en_US_2010_publink1000256125"/>
      <w:r w:rsidR="00A813EC">
        <w:fldChar w:fldCharType="begin"/>
      </w:r>
      <w:r>
        <w:instrText xml:space="preserve"> HYPERLINK "http://www.irs.gov/publications/p590/ch01.html" \l "en_US_2010_publink1000254875" \o "January 2011 QCDs." </w:instrText>
      </w:r>
      <w:r w:rsidR="00A813EC">
        <w:fldChar w:fldCharType="separate"/>
      </w:r>
      <w:r>
        <w:rPr>
          <w:rStyle w:val="Emphasis"/>
          <w:color w:val="1C4E80"/>
          <w:u w:val="single"/>
        </w:rPr>
        <w:t xml:space="preserve">January 2011 </w:t>
      </w:r>
      <w:proofErr w:type="spellStart"/>
      <w:r>
        <w:rPr>
          <w:rStyle w:val="Emphasis"/>
          <w:color w:val="1C4E80"/>
          <w:u w:val="single"/>
        </w:rPr>
        <w:t>QCDs</w:t>
      </w:r>
      <w:proofErr w:type="spellEnd"/>
      <w:r>
        <w:rPr>
          <w:rStyle w:val="Hyperlink"/>
        </w:rPr>
        <w:t xml:space="preserve"> </w:t>
      </w:r>
      <w:r w:rsidR="00A813EC">
        <w:fldChar w:fldCharType="end"/>
      </w:r>
      <w:bookmarkEnd w:id="7"/>
      <w:r>
        <w:t xml:space="preserve">later for more information. </w:t>
      </w:r>
    </w:p>
    <w:p w:rsidR="00A11500" w:rsidRDefault="00A11500" w:rsidP="00C167A2">
      <w:pPr>
        <w:rPr>
          <w:rStyle w:val="BookTitle"/>
        </w:rPr>
      </w:pPr>
    </w:p>
    <w:p w:rsidR="005826D0" w:rsidRDefault="005826D0" w:rsidP="00C167A2">
      <w:pPr>
        <w:rPr>
          <w:rStyle w:val="BookTitle"/>
        </w:rPr>
      </w:pPr>
    </w:p>
    <w:p w:rsidR="005826D0" w:rsidRDefault="005826D0" w:rsidP="00C167A2">
      <w:pPr>
        <w:rPr>
          <w:rStyle w:val="BookTitle"/>
        </w:rPr>
      </w:pPr>
    </w:p>
    <w:p w:rsidR="005826D0" w:rsidRDefault="005826D0" w:rsidP="00C167A2">
      <w:pPr>
        <w:rPr>
          <w:rStyle w:val="BookTitle"/>
        </w:rPr>
      </w:pPr>
    </w:p>
    <w:p w:rsidR="005826D0" w:rsidRDefault="005826D0" w:rsidP="00C167A2">
      <w:pPr>
        <w:rPr>
          <w:rStyle w:val="BookTitle"/>
        </w:rPr>
      </w:pPr>
    </w:p>
    <w:p w:rsidR="005826D0" w:rsidRDefault="005826D0" w:rsidP="00C167A2">
      <w:pPr>
        <w:rPr>
          <w:rStyle w:val="BookTitle"/>
        </w:rPr>
      </w:pPr>
    </w:p>
    <w:p w:rsidR="005826D0" w:rsidRDefault="005826D0" w:rsidP="00C167A2">
      <w:pPr>
        <w:rPr>
          <w:rStyle w:val="BookTitle"/>
        </w:rPr>
      </w:pPr>
    </w:p>
    <w:p w:rsidR="003C34A4" w:rsidRPr="00741CFF" w:rsidRDefault="003C34A4" w:rsidP="003C34A4">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3C34A4" w:rsidRDefault="003C34A4" w:rsidP="003C34A4">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3C34A4" w:rsidRDefault="003C34A4" w:rsidP="003C34A4">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3C34A4" w:rsidRDefault="003C34A4" w:rsidP="003C34A4">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3C34A4" w:rsidRDefault="003C34A4" w:rsidP="003C34A4">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3C34A4" w:rsidRDefault="003C34A4" w:rsidP="003C34A4">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3C34A4" w:rsidRDefault="003C34A4" w:rsidP="003C34A4">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3C34A4" w:rsidRDefault="003C34A4" w:rsidP="003C34A4">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3C34A4" w:rsidRDefault="003C34A4" w:rsidP="003C34A4">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3C34A4" w:rsidRDefault="003C34A4" w:rsidP="003C34A4">
      <w:r>
        <w:rPr>
          <w:b/>
          <w:spacing w:val="-3"/>
          <w:sz w:val="24"/>
        </w:rPr>
        <w:t>1099</w:t>
      </w:r>
      <w:r>
        <w:rPr>
          <w:rFonts w:ascii="Cambria Math" w:hAnsi="Cambria Math" w:cs="Cambria Math"/>
          <w:b/>
          <w:spacing w:val="-3"/>
          <w:sz w:val="24"/>
        </w:rPr>
        <w:t>’</w:t>
      </w:r>
      <w:r>
        <w:rPr>
          <w:b/>
          <w:spacing w:val="-3"/>
          <w:sz w:val="24"/>
        </w:rPr>
        <w:t>S</w:t>
      </w:r>
      <w:r>
        <w:rPr>
          <w:rStyle w:val="Strong"/>
        </w:rPr>
        <w:t>Failure to File or Pay Penalties</w:t>
      </w:r>
      <w:r>
        <w:t xml:space="preserve"> </w:t>
      </w:r>
    </w:p>
    <w:p w:rsidR="003C34A4" w:rsidRDefault="003C34A4" w:rsidP="003C34A4">
      <w:pPr>
        <w:pStyle w:val="NormalWeb"/>
      </w:pPr>
      <w:r>
        <w:t>The number of electronic filing and payment options increases every year, which helps reduce your burden and also improves the timeliness and accuracy of tax returns</w:t>
      </w:r>
      <w:proofErr w:type="gramStart"/>
      <w:r>
        <w:t xml:space="preserve">. </w:t>
      </w:r>
      <w:proofErr w:type="gramEnd"/>
      <w:r>
        <w:t>When it comes to filing your tax return, however, the law provides that the IRS can assess a penalty if you fail to file, fail to pay or both.</w:t>
      </w:r>
    </w:p>
    <w:p w:rsidR="003C34A4" w:rsidRDefault="003C34A4" w:rsidP="003C34A4">
      <w:pPr>
        <w:pStyle w:val="NormalWeb"/>
      </w:pPr>
      <w:r>
        <w:t>Here are eight important points about the two different penalties you may face if you file or pay late.</w:t>
      </w:r>
    </w:p>
    <w:p w:rsidR="003C34A4" w:rsidRDefault="003C34A4" w:rsidP="003C34A4">
      <w:pPr>
        <w:pStyle w:val="NormalWeb"/>
      </w:pPr>
      <w:r>
        <w:t xml:space="preserve">1. If you </w:t>
      </w:r>
      <w:r w:rsidRPr="00672BC2">
        <w:rPr>
          <w:b/>
        </w:rPr>
        <w:t>do not file by the deadline</w:t>
      </w:r>
      <w:r>
        <w:t>, you might face a failure-to-file penalty</w:t>
      </w:r>
      <w:proofErr w:type="gramStart"/>
      <w:r>
        <w:t xml:space="preserve">. </w:t>
      </w:r>
      <w:proofErr w:type="gramEnd"/>
      <w:r>
        <w:t xml:space="preserve">If you </w:t>
      </w:r>
      <w:r w:rsidRPr="00672BC2">
        <w:rPr>
          <w:b/>
        </w:rPr>
        <w:t>do not pay by the due date</w:t>
      </w:r>
      <w:r>
        <w:t>, you could face a failure-to-pay penalty.</w:t>
      </w:r>
    </w:p>
    <w:p w:rsidR="003C34A4" w:rsidRDefault="003C34A4" w:rsidP="003C34A4">
      <w:pPr>
        <w:pStyle w:val="NormalWeb"/>
      </w:pPr>
      <w:r>
        <w:t>2. The failure-to-file penalty is generally more than the failure-to-pay penalty</w:t>
      </w:r>
      <w:proofErr w:type="gramStart"/>
      <w:r>
        <w:t xml:space="preserve">. </w:t>
      </w:r>
      <w:proofErr w:type="gramEnd"/>
      <w:r>
        <w:t>So if you cannot pay all the taxes you owe, you should still file your tax return on time and pay as much as you can, then explore other payment options</w:t>
      </w:r>
      <w:proofErr w:type="gramStart"/>
      <w:r>
        <w:t xml:space="preserve">. </w:t>
      </w:r>
      <w:proofErr w:type="gramEnd"/>
      <w:r>
        <w:t>The IRS will work with you.</w:t>
      </w:r>
    </w:p>
    <w:p w:rsidR="003C34A4" w:rsidRDefault="003C34A4" w:rsidP="003C34A4">
      <w:pPr>
        <w:pStyle w:val="NormalWeb"/>
      </w:pPr>
      <w:r>
        <w:t>3. The penalty for filing late is usually 5 percent of the unpaid taxes for each month or part of a month that a return is late</w:t>
      </w:r>
      <w:proofErr w:type="gramStart"/>
      <w:r>
        <w:t xml:space="preserve">. </w:t>
      </w:r>
      <w:proofErr w:type="gramEnd"/>
      <w:r>
        <w:t>This penalty will not exceed 25 percent of your unpaid taxes.</w:t>
      </w:r>
    </w:p>
    <w:p w:rsidR="003C34A4" w:rsidRPr="00672BC2" w:rsidRDefault="003C34A4" w:rsidP="003C34A4">
      <w:pPr>
        <w:pStyle w:val="NormalWeb"/>
        <w:rPr>
          <w:b/>
        </w:rPr>
      </w:pPr>
      <w:r>
        <w:t xml:space="preserve">4. If you </w:t>
      </w:r>
      <w:r w:rsidRPr="00672BC2">
        <w:rPr>
          <w:b/>
        </w:rPr>
        <w:t>file your return more than 60 days after the due date or extended due date, the minimum penalty is the smaller of $135 or 100 percent of the unpaid tax.</w:t>
      </w:r>
    </w:p>
    <w:p w:rsidR="003C34A4" w:rsidRDefault="003C34A4" w:rsidP="003C34A4">
      <w:pPr>
        <w:pStyle w:val="NormalWeb"/>
      </w:pPr>
      <w:r>
        <w:t xml:space="preserve">5. If you </w:t>
      </w:r>
      <w:r w:rsidRPr="00672BC2">
        <w:rPr>
          <w:b/>
        </w:rPr>
        <w:t>do not pay your taxes by the due date</w:t>
      </w:r>
      <w:r>
        <w:t xml:space="preserve">, you will generally have to </w:t>
      </w:r>
      <w:r w:rsidRPr="00672BC2">
        <w:rPr>
          <w:b/>
        </w:rPr>
        <w:t xml:space="preserve">pay a failure-to-pay penalty of ½ of 1 percent of your unpaid taxes for each month or part of a month </w:t>
      </w:r>
      <w:r>
        <w:t>after the due date that the taxes are not paid</w:t>
      </w:r>
      <w:proofErr w:type="gramStart"/>
      <w:r>
        <w:t xml:space="preserve">. </w:t>
      </w:r>
      <w:proofErr w:type="gramEnd"/>
      <w:r>
        <w:t xml:space="preserve">This penalty can be as much as </w:t>
      </w:r>
      <w:r w:rsidRPr="00672BC2">
        <w:rPr>
          <w:b/>
        </w:rPr>
        <w:t>25 percent</w:t>
      </w:r>
      <w:r>
        <w:t xml:space="preserve"> of your unpaid taxes.</w:t>
      </w:r>
    </w:p>
    <w:p w:rsidR="003C34A4" w:rsidRDefault="003C34A4" w:rsidP="003C34A4">
      <w:pPr>
        <w:pStyle w:val="NormalWeb"/>
      </w:pPr>
      <w:r>
        <w:t xml:space="preserve">6. If you </w:t>
      </w:r>
      <w:r w:rsidRPr="00672BC2">
        <w:rPr>
          <w:b/>
        </w:rPr>
        <w:t>request an extension</w:t>
      </w:r>
      <w:r>
        <w:t xml:space="preserve"> of time to file by the tax deadline and </w:t>
      </w:r>
      <w:r w:rsidRPr="00672BC2">
        <w:rPr>
          <w:b/>
        </w:rPr>
        <w:t>you paid at least 90 percent</w:t>
      </w:r>
      <w:r>
        <w:t xml:space="preserve"> of your actual tax liability by the original due date</w:t>
      </w:r>
      <w:r w:rsidRPr="00672BC2">
        <w:rPr>
          <w:b/>
        </w:rPr>
        <w:t>, you will not face a failure-to-pay penalty</w:t>
      </w:r>
      <w:r>
        <w:t xml:space="preserve"> if the remaining balance is </w:t>
      </w:r>
      <w:r w:rsidRPr="00672BC2">
        <w:rPr>
          <w:b/>
        </w:rPr>
        <w:t>paid by the extended due date</w:t>
      </w:r>
      <w:r>
        <w:t>.</w:t>
      </w:r>
    </w:p>
    <w:p w:rsidR="003C34A4" w:rsidRDefault="003C34A4" w:rsidP="003C34A4">
      <w:pPr>
        <w:pStyle w:val="NormalWeb"/>
      </w:pPr>
      <w:r>
        <w:t>7. If both the failure-to-file penalty and the failure-to-pay penalty apply in any month, the 5 percent failure-to-file penalty is reduced by the failure-to-pay penalty</w:t>
      </w:r>
      <w:proofErr w:type="gramStart"/>
      <w:r>
        <w:t xml:space="preserve">. </w:t>
      </w:r>
      <w:proofErr w:type="gramEnd"/>
      <w:r>
        <w:t>However, if you file your return more than 60 days after the due date or extended due date, the minimum penalty is the smaller of $135 or 100 percent of the unpaid tax.</w:t>
      </w:r>
    </w:p>
    <w:p w:rsidR="003C34A4" w:rsidRDefault="003C34A4" w:rsidP="003C34A4">
      <w:pPr>
        <w:pStyle w:val="NormalWeb"/>
      </w:pPr>
      <w:r>
        <w:t xml:space="preserve">8. You will </w:t>
      </w:r>
      <w:r w:rsidRPr="00672BC2">
        <w:rPr>
          <w:b/>
        </w:rPr>
        <w:t>not have to pay</w:t>
      </w:r>
      <w:r>
        <w:t xml:space="preserve"> a failure-to-file or failure-to-pay penalty if you can show that you failed to file or pay on time </w:t>
      </w:r>
      <w:r w:rsidRPr="00672BC2">
        <w:rPr>
          <w:b/>
        </w:rPr>
        <w:t>because of reasonable cause and not because of willful neglect.</w:t>
      </w:r>
      <w:r>
        <w:t xml:space="preserve"> </w:t>
      </w:r>
    </w:p>
    <w:p w:rsidR="003C34A4" w:rsidRDefault="003C34A4" w:rsidP="00C167A2">
      <w:pPr>
        <w:rPr>
          <w:rStyle w:val="BookTitle"/>
        </w:rPr>
      </w:pPr>
    </w:p>
    <w:p w:rsidR="003C34A4" w:rsidRDefault="003C34A4" w:rsidP="00C167A2">
      <w:pPr>
        <w:rPr>
          <w:rStyle w:val="BookTitle"/>
        </w:rPr>
      </w:pPr>
    </w:p>
    <w:p w:rsidR="003C34A4" w:rsidRDefault="003C34A4" w:rsidP="00C167A2">
      <w:pPr>
        <w:rPr>
          <w:rStyle w:val="BookTitle"/>
        </w:rPr>
      </w:pPr>
    </w:p>
    <w:p w:rsidR="003C34A4" w:rsidRDefault="003C34A4" w:rsidP="00C167A2">
      <w:pPr>
        <w:rPr>
          <w:rStyle w:val="BookTitle"/>
        </w:rPr>
      </w:pPr>
    </w:p>
    <w:p w:rsidR="003C34A4" w:rsidRDefault="003C34A4" w:rsidP="00C167A2">
      <w:pPr>
        <w:rPr>
          <w:rStyle w:val="BookTitle"/>
        </w:rPr>
      </w:pPr>
    </w:p>
    <w:p w:rsidR="003C34A4" w:rsidRDefault="003C34A4" w:rsidP="00C167A2">
      <w:pPr>
        <w:rPr>
          <w:rStyle w:val="BookTitle"/>
        </w:rPr>
      </w:pPr>
    </w:p>
    <w:p w:rsidR="003C34A4" w:rsidRDefault="003C34A4" w:rsidP="00C167A2">
      <w:pPr>
        <w:rPr>
          <w:rStyle w:val="BookTitle"/>
        </w:rPr>
      </w:pPr>
    </w:p>
    <w:p w:rsidR="003C34A4" w:rsidRDefault="003C34A4" w:rsidP="00C167A2">
      <w:pPr>
        <w:rPr>
          <w:rStyle w:val="BookTitle"/>
        </w:rPr>
      </w:pPr>
    </w:p>
    <w:p w:rsidR="005826D0" w:rsidRPr="00741CFF" w:rsidRDefault="005826D0" w:rsidP="005826D0">
      <w:pPr>
        <w:pBdr>
          <w:top w:val="single" w:sz="4" w:space="0" w:color="auto"/>
          <w:left w:val="single" w:sz="4" w:space="1" w:color="auto"/>
          <w:bottom w:val="single" w:sz="4" w:space="1" w:color="auto"/>
          <w:right w:val="single" w:sz="4" w:space="1" w:color="auto"/>
        </w:pBdr>
        <w:jc w:val="center"/>
        <w:rPr>
          <w:b/>
          <w:sz w:val="48"/>
          <w:szCs w:val="48"/>
        </w:rPr>
      </w:pPr>
      <w:r w:rsidRPr="00741CFF">
        <w:rPr>
          <w:rFonts w:ascii="Blackletter686 BT" w:hAnsi="Blackletter686 BT" w:cs="Blackletter686 BT"/>
          <w:b/>
          <w:sz w:val="48"/>
          <w:szCs w:val="48"/>
        </w:rPr>
        <w:lastRenderedPageBreak/>
        <w:t>Steven E. Burns Financial Services</w:t>
      </w:r>
    </w:p>
    <w:p w:rsidR="005826D0" w:rsidRDefault="005826D0" w:rsidP="005826D0">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Federal and State Income Tax Returns</w:t>
      </w:r>
    </w:p>
    <w:p w:rsidR="005826D0" w:rsidRDefault="005826D0" w:rsidP="005826D0">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rPr>
        <w:t>Full Service-</w:t>
      </w:r>
      <w:r>
        <w:rPr>
          <w:rFonts w:ascii="BernhardMod BT" w:hAnsi="BernhardMod BT" w:cs="BernhardMod BT"/>
          <w:b/>
          <w:bCs/>
          <w:sz w:val="18"/>
          <w:szCs w:val="18"/>
        </w:rPr>
        <w:t>Electronic Filing and other Computerized Services</w:t>
      </w:r>
    </w:p>
    <w:p w:rsidR="005826D0" w:rsidRDefault="005826D0" w:rsidP="005826D0">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sz w:val="18"/>
          <w:szCs w:val="18"/>
        </w:rPr>
      </w:pPr>
      <w:r>
        <w:rPr>
          <w:rFonts w:ascii="BernhardMod BT" w:hAnsi="BernhardMod BT" w:cs="BernhardMod BT"/>
          <w:b/>
          <w:bCs/>
          <w:sz w:val="18"/>
          <w:szCs w:val="18"/>
        </w:rPr>
        <w:t>CORPORATE, PARTNERSHIP, TRUST, FARM and SMALL BUSINESS RETURNS</w:t>
      </w:r>
    </w:p>
    <w:p w:rsidR="005826D0" w:rsidRDefault="005826D0" w:rsidP="005826D0">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Financial, Retirement and Investment Information and Planning</w:t>
      </w:r>
    </w:p>
    <w:p w:rsidR="005826D0" w:rsidRDefault="005826D0" w:rsidP="005826D0">
      <w:pPr>
        <w:pBdr>
          <w:top w:val="single" w:sz="4" w:space="0" w:color="auto"/>
          <w:left w:val="single" w:sz="4" w:space="1" w:color="auto"/>
          <w:bottom w:val="single" w:sz="4" w:space="1" w:color="auto"/>
          <w:right w:val="single" w:sz="4" w:space="1" w:color="auto"/>
        </w:pBdr>
        <w:jc w:val="center"/>
        <w:rPr>
          <w:rFonts w:ascii="BernhardMod BT" w:hAnsi="BernhardMod BT" w:cs="BernhardMod BT"/>
          <w:b/>
          <w:bCs/>
        </w:rPr>
      </w:pPr>
      <w:r>
        <w:rPr>
          <w:rFonts w:ascii="BernhardMod BT" w:hAnsi="BernhardMod BT" w:cs="BernhardMod BT"/>
          <w:b/>
          <w:bCs/>
        </w:rPr>
        <w:t xml:space="preserve"> Electronic Bookkeeping, Quarterly Filings, 1099’s and W-2’s</w:t>
      </w:r>
    </w:p>
    <w:p w:rsidR="005826D0" w:rsidRDefault="005826D0" w:rsidP="005826D0">
      <w:pPr>
        <w:pStyle w:val="Heading2"/>
        <w:pBdr>
          <w:top w:val="single" w:sz="4" w:space="0" w:color="auto"/>
          <w:left w:val="single" w:sz="4" w:space="1" w:color="auto"/>
          <w:bottom w:val="single" w:sz="4" w:space="1" w:color="auto"/>
          <w:right w:val="single" w:sz="4" w:space="1" w:color="auto"/>
        </w:pBdr>
        <w:rPr>
          <w:rFonts w:cs="BernhardMod BT"/>
          <w:b w:val="0"/>
          <w:bCs/>
          <w:sz w:val="16"/>
          <w:szCs w:val="16"/>
        </w:rPr>
      </w:pPr>
      <w:r>
        <w:rPr>
          <w:rFonts w:cs="BernhardMod BT"/>
          <w:b w:val="0"/>
          <w:bCs/>
        </w:rPr>
        <w:t>Sueann Burns, Owner / Steven E. Burns &amp; Associates</w:t>
      </w:r>
    </w:p>
    <w:p w:rsidR="005826D0" w:rsidRDefault="005826D0" w:rsidP="005826D0">
      <w:pPr>
        <w:pBdr>
          <w:top w:val="single" w:sz="4" w:space="0" w:color="auto"/>
          <w:left w:val="single" w:sz="4" w:space="1" w:color="auto"/>
          <w:bottom w:val="single" w:sz="4" w:space="1" w:color="auto"/>
          <w:right w:val="single" w:sz="4" w:space="1" w:color="auto"/>
        </w:pBdr>
        <w:jc w:val="center"/>
        <w:rPr>
          <w:rFonts w:ascii="BernhardMod BT" w:hAnsi="BernhardMod BT" w:cs="BernhardMod BT"/>
          <w:sz w:val="16"/>
          <w:szCs w:val="16"/>
        </w:rPr>
      </w:pPr>
      <w:r>
        <w:rPr>
          <w:rFonts w:ascii="BernhardMod BT" w:hAnsi="BernhardMod BT" w:cs="BernhardMod BT"/>
          <w:sz w:val="16"/>
          <w:szCs w:val="16"/>
        </w:rPr>
        <w:t xml:space="preserve">170 Mamie Hamilton Rd. </w:t>
      </w:r>
      <w:r>
        <w:rPr>
          <w:rFonts w:ascii="BernhardMod BT" w:hAnsi="BernhardMod BT" w:cs="BernhardMod BT"/>
          <w:sz w:val="16"/>
          <w:szCs w:val="16"/>
        </w:rPr>
        <w:tab/>
      </w:r>
      <w:r>
        <w:rPr>
          <w:rFonts w:ascii="BernhardMod BT" w:hAnsi="BernhardMod BT" w:cs="BernhardMod BT"/>
          <w:sz w:val="16"/>
          <w:szCs w:val="16"/>
        </w:rPr>
        <w:tab/>
      </w:r>
      <w:smartTag w:uri="urn:schemas-microsoft-com:office:smarttags" w:element="place">
        <w:smartTag w:uri="urn:schemas-microsoft-com:office:smarttags" w:element="City">
          <w:r>
            <w:rPr>
              <w:rFonts w:ascii="BernhardMod BT" w:hAnsi="BernhardMod BT" w:cs="BernhardMod BT"/>
              <w:sz w:val="16"/>
              <w:szCs w:val="16"/>
            </w:rPr>
            <w:t>Bostic</w:t>
          </w:r>
        </w:smartTag>
        <w:r>
          <w:rPr>
            <w:rFonts w:ascii="BernhardMod BT" w:hAnsi="BernhardMod BT" w:cs="BernhardMod BT"/>
            <w:sz w:val="16"/>
            <w:szCs w:val="16"/>
          </w:rPr>
          <w:t xml:space="preserve">, </w:t>
        </w:r>
        <w:smartTag w:uri="urn:schemas-microsoft-com:office:smarttags" w:element="State">
          <w:r>
            <w:rPr>
              <w:rFonts w:ascii="BernhardMod BT" w:hAnsi="BernhardMod BT" w:cs="BernhardMod BT"/>
              <w:sz w:val="16"/>
              <w:szCs w:val="16"/>
            </w:rPr>
            <w:t>NC</w:t>
          </w:r>
        </w:smartTag>
        <w:r>
          <w:rPr>
            <w:rFonts w:ascii="BernhardMod BT" w:hAnsi="BernhardMod BT" w:cs="BernhardMod BT"/>
            <w:sz w:val="16"/>
            <w:szCs w:val="16"/>
          </w:rPr>
          <w:t xml:space="preserve">  </w:t>
        </w:r>
        <w:smartTag w:uri="urn:schemas-microsoft-com:office:smarttags" w:element="PostalCode">
          <w:r>
            <w:rPr>
              <w:rFonts w:ascii="BernhardMod BT" w:hAnsi="BernhardMod BT" w:cs="BernhardMod BT"/>
              <w:sz w:val="16"/>
              <w:szCs w:val="16"/>
            </w:rPr>
            <w:t>28018</w:t>
          </w:r>
        </w:smartTag>
      </w:smartTag>
    </w:p>
    <w:p w:rsidR="005826D0" w:rsidRDefault="005826D0" w:rsidP="005826D0">
      <w:pPr>
        <w:pBdr>
          <w:top w:val="single" w:sz="4" w:space="0" w:color="auto"/>
          <w:left w:val="single" w:sz="4" w:space="1" w:color="auto"/>
          <w:bottom w:val="single" w:sz="4" w:space="1" w:color="auto"/>
          <w:right w:val="single" w:sz="4" w:space="1" w:color="auto"/>
        </w:pBdr>
        <w:jc w:val="center"/>
      </w:pPr>
      <w:r>
        <w:rPr>
          <w:rFonts w:ascii="BernhardMod BT" w:hAnsi="BernhardMod BT" w:cs="BernhardMod BT"/>
          <w:sz w:val="16"/>
          <w:szCs w:val="16"/>
        </w:rPr>
        <w:t>Phone: (828) 287-9789      Cell &amp; Voice mail 980- 3783 or 980-3785</w:t>
      </w:r>
    </w:p>
    <w:p w:rsidR="00F37969" w:rsidRDefault="00A813EC" w:rsidP="00F37969">
      <w:pPr>
        <w:jc w:val="center"/>
        <w:rPr>
          <w:rStyle w:val="Strong"/>
          <w:sz w:val="24"/>
          <w:szCs w:val="24"/>
        </w:rPr>
      </w:pPr>
      <w:r w:rsidRPr="00A813EC">
        <w:rPr>
          <w:noProof/>
        </w:rPr>
        <w:pict>
          <v:line id="_x0000_s1049" style="position:absolute;left:0;text-align:left;z-index:251670528" from="-7.2pt,7.6pt" to="511.2pt,7.6pt" o:allowincell="f" strokeweight="1.5pt"/>
        </w:pict>
      </w:r>
    </w:p>
    <w:p w:rsidR="006975AA" w:rsidRPr="00F37969" w:rsidRDefault="006975AA" w:rsidP="00F37969">
      <w:pPr>
        <w:rPr>
          <w:rStyle w:val="Strong"/>
          <w:rFonts w:ascii="BernhardMod BT" w:hAnsi="BernhardMod BT"/>
          <w:b w:val="0"/>
          <w:bCs w:val="0"/>
          <w:sz w:val="32"/>
          <w:szCs w:val="32"/>
        </w:rPr>
      </w:pPr>
      <w:r w:rsidRPr="00F37969">
        <w:rPr>
          <w:rStyle w:val="Strong"/>
          <w:sz w:val="32"/>
          <w:szCs w:val="32"/>
        </w:rPr>
        <w:t>Missed the Income Tax Deadline – IRS Offers Help for Taxpayers</w:t>
      </w:r>
    </w:p>
    <w:p w:rsidR="006975AA" w:rsidRDefault="006975AA" w:rsidP="006975AA">
      <w:pPr>
        <w:pStyle w:val="NormalWeb"/>
      </w:pPr>
      <w:r>
        <w:t>The IRS has some advice for taxpayers who missed the tax filing deadline.</w:t>
      </w:r>
    </w:p>
    <w:p w:rsidR="006975AA" w:rsidRDefault="006975AA" w:rsidP="006975AA">
      <w:pPr>
        <w:pStyle w:val="NormalWeb"/>
      </w:pPr>
      <w:proofErr w:type="gramStart"/>
      <w:r>
        <w:rPr>
          <w:rStyle w:val="Strong"/>
        </w:rPr>
        <w:t>Don’t</w:t>
      </w:r>
      <w:proofErr w:type="gramEnd"/>
      <w:r>
        <w:rPr>
          <w:rStyle w:val="Strong"/>
        </w:rPr>
        <w:t xml:space="preserve"> panic but file as soon as possible.</w:t>
      </w:r>
      <w:r>
        <w:t xml:space="preserve"> </w:t>
      </w:r>
      <w:r w:rsidR="00F37969">
        <w:t xml:space="preserve"> </w:t>
      </w:r>
      <w:r>
        <w:t>If you owe money the quicker you file your return, the less penalties and interest you will have to pay</w:t>
      </w:r>
      <w:proofErr w:type="gramStart"/>
      <w:r>
        <w:t xml:space="preserve">. </w:t>
      </w:r>
      <w:proofErr w:type="gramEnd"/>
      <w:r>
        <w:t>Even if you have to mail us your return, the sooner we receive it, the better.</w:t>
      </w:r>
    </w:p>
    <w:p w:rsidR="006975AA" w:rsidRDefault="006975AA" w:rsidP="006975AA">
      <w:pPr>
        <w:pStyle w:val="NormalWeb"/>
      </w:pPr>
      <w:r>
        <w:rPr>
          <w:rStyle w:val="Strong"/>
        </w:rPr>
        <w:t xml:space="preserve">E-file is still your best option. </w:t>
      </w:r>
      <w:r w:rsidR="00F37969">
        <w:rPr>
          <w:rStyle w:val="Strong"/>
        </w:rPr>
        <w:t xml:space="preserve"> </w:t>
      </w:r>
      <w:r>
        <w:t>IRS e-file programs are available for most taxpayers through the extension deadline – October 15, 2012.</w:t>
      </w:r>
    </w:p>
    <w:p w:rsidR="006975AA" w:rsidRDefault="006975AA" w:rsidP="006975AA">
      <w:pPr>
        <w:pStyle w:val="NormalWeb"/>
      </w:pPr>
      <w:r>
        <w:rPr>
          <w:rStyle w:val="Strong"/>
        </w:rPr>
        <w:t xml:space="preserve">Free File is still available. </w:t>
      </w:r>
      <w:r w:rsidR="00F37969">
        <w:rPr>
          <w:rStyle w:val="Strong"/>
        </w:rPr>
        <w:t xml:space="preserve"> </w:t>
      </w:r>
      <w:r>
        <w:t>Check out IRS Free File at irs.gov/</w:t>
      </w:r>
      <w:proofErr w:type="spellStart"/>
      <w:r>
        <w:t>freefile</w:t>
      </w:r>
      <w:proofErr w:type="spellEnd"/>
      <w:proofErr w:type="gramStart"/>
      <w:r>
        <w:t xml:space="preserve">. </w:t>
      </w:r>
      <w:proofErr w:type="gramEnd"/>
      <w:r>
        <w:t>Taxpayers whose income is $57,000 or less will qualify to file their return for free through IRS Free File</w:t>
      </w:r>
      <w:proofErr w:type="gramStart"/>
      <w:r>
        <w:t xml:space="preserve">. </w:t>
      </w:r>
      <w:proofErr w:type="gramEnd"/>
      <w:r>
        <w:t xml:space="preserve">For people who make more than $57,000 and who are comfortable preparing their own tax return, the IRS offers Free File </w:t>
      </w:r>
      <w:proofErr w:type="spellStart"/>
      <w:r>
        <w:t>Fillable</w:t>
      </w:r>
      <w:proofErr w:type="spellEnd"/>
      <w:r>
        <w:t xml:space="preserve"> Forms</w:t>
      </w:r>
      <w:proofErr w:type="gramStart"/>
      <w:r>
        <w:t xml:space="preserve">. </w:t>
      </w:r>
      <w:proofErr w:type="gramEnd"/>
      <w:r>
        <w:t xml:space="preserve">There is no software assistance with Free File </w:t>
      </w:r>
      <w:proofErr w:type="spellStart"/>
      <w:r>
        <w:t>Fillable</w:t>
      </w:r>
      <w:proofErr w:type="spellEnd"/>
      <w:r>
        <w:t xml:space="preserve"> Forms, but it does the basic math calculations for you.</w:t>
      </w:r>
    </w:p>
    <w:p w:rsidR="006975AA" w:rsidRDefault="006975AA" w:rsidP="006975AA">
      <w:pPr>
        <w:pStyle w:val="NormalWeb"/>
      </w:pPr>
      <w:r>
        <w:rPr>
          <w:rStyle w:val="Strong"/>
        </w:rPr>
        <w:t xml:space="preserve">Pay as much as you are able. </w:t>
      </w:r>
      <w:r w:rsidR="00F37969">
        <w:rPr>
          <w:rStyle w:val="Strong"/>
        </w:rPr>
        <w:t xml:space="preserve"> </w:t>
      </w:r>
      <w:r>
        <w:t xml:space="preserve">Taxpayers who owe tax should pay as much as they can when they file their tax return, even if it </w:t>
      </w:r>
      <w:proofErr w:type="gramStart"/>
      <w:r>
        <w:t>isn’t</w:t>
      </w:r>
      <w:proofErr w:type="gramEnd"/>
      <w:r>
        <w:t xml:space="preserve"> the total amount due, and then apply for an installment agreement to pay the remaining balance.</w:t>
      </w:r>
    </w:p>
    <w:p w:rsidR="006975AA" w:rsidRDefault="006975AA" w:rsidP="006975AA">
      <w:pPr>
        <w:pStyle w:val="NormalWeb"/>
      </w:pPr>
      <w:r>
        <w:rPr>
          <w:rStyle w:val="Strong"/>
        </w:rPr>
        <w:t>Installment Agreements are available.</w:t>
      </w:r>
      <w:r w:rsidR="00F37969">
        <w:rPr>
          <w:rStyle w:val="Strong"/>
        </w:rPr>
        <w:t xml:space="preserve"> </w:t>
      </w:r>
      <w:r>
        <w:rPr>
          <w:rStyle w:val="Strong"/>
        </w:rPr>
        <w:t xml:space="preserve"> </w:t>
      </w:r>
      <w:r>
        <w:t xml:space="preserve">Request a payment agreement with the IRS. </w:t>
      </w:r>
      <w:r w:rsidR="00F37969">
        <w:t xml:space="preserve"> </w:t>
      </w:r>
      <w:r>
        <w:t>File Form 9465, Installment Agreement Request or apply online using the IRS Online Payment Agreement Application available at irs.gov.</w:t>
      </w:r>
    </w:p>
    <w:p w:rsidR="006975AA" w:rsidRDefault="006975AA" w:rsidP="006975AA">
      <w:pPr>
        <w:pStyle w:val="NormalWeb"/>
      </w:pPr>
      <w:r>
        <w:rPr>
          <w:rStyle w:val="Strong"/>
        </w:rPr>
        <w:t xml:space="preserve">Penalties and interest may be due. </w:t>
      </w:r>
      <w:r w:rsidR="00F37969">
        <w:rPr>
          <w:rStyle w:val="Strong"/>
        </w:rPr>
        <w:t xml:space="preserve"> </w:t>
      </w:r>
      <w:r>
        <w:t>Taxpayers who missed the filing deadline may be charged a penalty for filing after the due date</w:t>
      </w:r>
      <w:proofErr w:type="gramStart"/>
      <w:r>
        <w:t xml:space="preserve">. </w:t>
      </w:r>
      <w:proofErr w:type="gramEnd"/>
      <w:r>
        <w:t>Filing as soon as possible will keep this penalty to a minimum</w:t>
      </w:r>
      <w:proofErr w:type="gramStart"/>
      <w:r>
        <w:t xml:space="preserve">. </w:t>
      </w:r>
      <w:proofErr w:type="gramEnd"/>
      <w:r>
        <w:t>And, taxpayers who did not pay their entire tax bill by the due date may be charged a late payment penalty</w:t>
      </w:r>
      <w:proofErr w:type="gramStart"/>
      <w:r>
        <w:t xml:space="preserve">. </w:t>
      </w:r>
      <w:proofErr w:type="gramEnd"/>
      <w:r>
        <w:t>The best way to keep this penalty to a minimum is to pay as much as possible, as soon as possible.</w:t>
      </w:r>
    </w:p>
    <w:p w:rsidR="006975AA" w:rsidRDefault="006975AA" w:rsidP="006975AA">
      <w:pPr>
        <w:pStyle w:val="NormalWeb"/>
      </w:pPr>
      <w:r>
        <w:t>Although it cannot waive interest charges, the IRS will consider reductions in these penalties if you can establish a reasonable cause for the late filing and payment</w:t>
      </w:r>
      <w:proofErr w:type="gramStart"/>
      <w:r>
        <w:t xml:space="preserve">. </w:t>
      </w:r>
      <w:proofErr w:type="gramEnd"/>
      <w:r>
        <w:t xml:space="preserve">Information about penalties and interest </w:t>
      </w:r>
      <w:proofErr w:type="gramStart"/>
      <w:r>
        <w:t>can be found</w:t>
      </w:r>
      <w:proofErr w:type="gramEnd"/>
      <w:r>
        <w:t xml:space="preserve"> at </w:t>
      </w:r>
      <w:hyperlink r:id="rId10" w:history="1">
        <w:r>
          <w:rPr>
            <w:rStyle w:val="Hyperlink"/>
          </w:rPr>
          <w:t>Avoiding Penalties and the Tax Gap</w:t>
        </w:r>
      </w:hyperlink>
      <w:r>
        <w:t>.</w:t>
      </w:r>
    </w:p>
    <w:p w:rsidR="006975AA" w:rsidRDefault="006975AA" w:rsidP="006975AA">
      <w:pPr>
        <w:pStyle w:val="NormalWeb"/>
      </w:pPr>
      <w:r>
        <w:rPr>
          <w:rStyle w:val="Strong"/>
        </w:rPr>
        <w:t>Refunds may be waiting</w:t>
      </w:r>
      <w:proofErr w:type="gramStart"/>
      <w:r>
        <w:rPr>
          <w:rStyle w:val="Strong"/>
        </w:rPr>
        <w:t xml:space="preserve">. </w:t>
      </w:r>
      <w:proofErr w:type="gramEnd"/>
      <w:r>
        <w:t>Taxpayers should file as soon as possible to get their refunds</w:t>
      </w:r>
      <w:proofErr w:type="gramStart"/>
      <w:r>
        <w:t xml:space="preserve">. </w:t>
      </w:r>
      <w:proofErr w:type="gramEnd"/>
      <w:r>
        <w:t>Even if your income is below the normal filing requirement, you may be entitled to a refund of taxes that were withheld from your wages, quarterly estimated payments or other special credits</w:t>
      </w:r>
      <w:proofErr w:type="gramStart"/>
      <w:r>
        <w:t xml:space="preserve">. </w:t>
      </w:r>
      <w:proofErr w:type="gramEnd"/>
      <w:r>
        <w:t xml:space="preserve">You </w:t>
      </w:r>
      <w:proofErr w:type="gramStart"/>
      <w:r>
        <w:t>will not be charged</w:t>
      </w:r>
      <w:proofErr w:type="gramEnd"/>
      <w:r>
        <w:t xml:space="preserve"> any penalties or interest for filing after the due date, but if your return is not filed within three years you could forfeit your right to the refund.</w:t>
      </w:r>
    </w:p>
    <w:p w:rsidR="00F37969" w:rsidRDefault="006975AA" w:rsidP="006975AA">
      <w:pPr>
        <w:pStyle w:val="NormalWeb"/>
      </w:pPr>
      <w:r>
        <w:t xml:space="preserve">More information </w:t>
      </w:r>
      <w:proofErr w:type="gramStart"/>
      <w:r>
        <w:t>can be found</w:t>
      </w:r>
      <w:proofErr w:type="gramEnd"/>
      <w:r>
        <w:t xml:space="preserve"> at </w:t>
      </w:r>
      <w:hyperlink r:id="rId11" w:history="1">
        <w:r w:rsidRPr="00111B93">
          <w:rPr>
            <w:rStyle w:val="Hyperlink"/>
            <w:rFonts w:ascii="Times New Roman" w:hAnsi="Times New Roman" w:cs="Times New Roman"/>
            <w:sz w:val="24"/>
            <w:szCs w:val="24"/>
          </w:rPr>
          <w:t>www.irs.gov</w:t>
        </w:r>
      </w:hyperlink>
      <w:r>
        <w:t xml:space="preserve"> </w:t>
      </w:r>
      <w:r w:rsidR="00F37969">
        <w:t xml:space="preserve">  (IRS information verbatim!)</w:t>
      </w:r>
    </w:p>
    <w:p w:rsidR="006975AA" w:rsidRDefault="006975AA" w:rsidP="00C167A2">
      <w:pPr>
        <w:rPr>
          <w:rStyle w:val="BookTitle"/>
          <w:sz w:val="28"/>
          <w:szCs w:val="28"/>
        </w:rPr>
      </w:pPr>
    </w:p>
    <w:p w:rsidR="005826D0" w:rsidRPr="00875D59" w:rsidRDefault="00875D59" w:rsidP="00C167A2">
      <w:pPr>
        <w:rPr>
          <w:rStyle w:val="BookTitle"/>
          <w:sz w:val="28"/>
          <w:szCs w:val="28"/>
        </w:rPr>
      </w:pPr>
      <w:r w:rsidRPr="00875D59">
        <w:rPr>
          <w:rStyle w:val="BookTitle"/>
          <w:sz w:val="28"/>
          <w:szCs w:val="28"/>
        </w:rPr>
        <w:t>EDUCATION CREDITS</w:t>
      </w:r>
    </w:p>
    <w:p w:rsidR="005826D0" w:rsidRDefault="00F37969" w:rsidP="00C167A2">
      <w:pPr>
        <w:rPr>
          <w:rStyle w:val="BookTitle"/>
        </w:rPr>
      </w:pPr>
      <w:r w:rsidRPr="00F37969">
        <w:rPr>
          <w:rStyle w:val="BookTitle"/>
          <w:noProof/>
        </w:rPr>
        <w:drawing>
          <wp:inline distT="0" distB="0" distL="0" distR="0">
            <wp:extent cx="6858000" cy="3803416"/>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858000" cy="3803416"/>
                    </a:xfrm>
                    <a:prstGeom prst="rect">
                      <a:avLst/>
                    </a:prstGeom>
                    <a:noFill/>
                    <a:ln w="9525">
                      <a:noFill/>
                      <a:miter lim="800000"/>
                      <a:headEnd/>
                      <a:tailEnd/>
                    </a:ln>
                  </pic:spPr>
                </pic:pic>
              </a:graphicData>
            </a:graphic>
          </wp:inline>
        </w:drawing>
      </w:r>
    </w:p>
    <w:p w:rsidR="005826D0" w:rsidRDefault="005826D0" w:rsidP="00C167A2">
      <w:pPr>
        <w:rPr>
          <w:b/>
          <w:bCs/>
          <w:smallCaps/>
          <w:noProof/>
          <w:spacing w:val="5"/>
        </w:rPr>
      </w:pPr>
    </w:p>
    <w:p w:rsidR="00F37969" w:rsidRDefault="00F37969" w:rsidP="00C167A2">
      <w:pPr>
        <w:rPr>
          <w:b/>
          <w:bCs/>
          <w:smallCaps/>
          <w:noProof/>
          <w:spacing w:val="5"/>
        </w:rPr>
      </w:pPr>
    </w:p>
    <w:p w:rsidR="00F37969" w:rsidRDefault="00F37969" w:rsidP="00C167A2">
      <w:pPr>
        <w:rPr>
          <w:b/>
          <w:bCs/>
          <w:smallCaps/>
          <w:noProof/>
          <w:spacing w:val="5"/>
        </w:rPr>
      </w:pPr>
    </w:p>
    <w:p w:rsidR="00F37969" w:rsidRDefault="00F37969" w:rsidP="00C167A2">
      <w:pPr>
        <w:rPr>
          <w:b/>
          <w:bCs/>
          <w:smallCaps/>
          <w:noProof/>
          <w:spacing w:val="5"/>
        </w:rPr>
      </w:pPr>
    </w:p>
    <w:p w:rsidR="00F37969" w:rsidRDefault="00F37969" w:rsidP="00C167A2">
      <w:pPr>
        <w:rPr>
          <w:b/>
          <w:bCs/>
          <w:smallCaps/>
          <w:noProof/>
          <w:spacing w:val="5"/>
        </w:rPr>
      </w:pPr>
    </w:p>
    <w:p w:rsidR="00F37969" w:rsidRDefault="00F37969" w:rsidP="00C167A2">
      <w:pPr>
        <w:rPr>
          <w:b/>
          <w:bCs/>
          <w:smallCaps/>
          <w:noProof/>
          <w:spacing w:val="5"/>
        </w:rPr>
      </w:pPr>
    </w:p>
    <w:p w:rsidR="00F37969" w:rsidRPr="00B72A45" w:rsidRDefault="00F37969" w:rsidP="00C167A2">
      <w:pPr>
        <w:rPr>
          <w:rStyle w:val="BookTitle"/>
        </w:rPr>
      </w:pPr>
    </w:p>
    <w:p w:rsidR="00537A0C" w:rsidRDefault="00537A0C">
      <w:pPr>
        <w:rPr>
          <w:vanish/>
          <w:spacing w:val="-3"/>
        </w:rPr>
      </w:pPr>
    </w:p>
    <w:sectPr w:rsidR="00537A0C" w:rsidSect="003A13E2">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370" w:rsidRDefault="00315370">
      <w:r>
        <w:separator/>
      </w:r>
    </w:p>
  </w:endnote>
  <w:endnote w:type="continuationSeparator" w:id="0">
    <w:p w:rsidR="00315370" w:rsidRDefault="00315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ackletter686 BT">
    <w:panose1 w:val="03040802020608040804"/>
    <w:charset w:val="00"/>
    <w:family w:val="script"/>
    <w:pitch w:val="variable"/>
    <w:sig w:usb0="00000087" w:usb1="00000000" w:usb2="00000000" w:usb3="00000000" w:csb0="0000001B" w:csb1="00000000"/>
  </w:font>
  <w:font w:name="BernhardMod BT">
    <w:panose1 w:val="0207040306030A020402"/>
    <w:charset w:val="00"/>
    <w:family w:val="roman"/>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370" w:rsidRDefault="00315370">
      <w:r>
        <w:separator/>
      </w:r>
    </w:p>
  </w:footnote>
  <w:footnote w:type="continuationSeparator" w:id="0">
    <w:p w:rsidR="00315370" w:rsidRDefault="003153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1E1"/>
    <w:multiLevelType w:val="hybridMultilevel"/>
    <w:tmpl w:val="456A4D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1D251B"/>
    <w:multiLevelType w:val="hybridMultilevel"/>
    <w:tmpl w:val="C5C48A00"/>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CD32C08"/>
    <w:multiLevelType w:val="hybridMultilevel"/>
    <w:tmpl w:val="4E16FD06"/>
    <w:lvl w:ilvl="0" w:tplc="777E9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B567B"/>
    <w:multiLevelType w:val="hybridMultilevel"/>
    <w:tmpl w:val="6EB44AE0"/>
    <w:lvl w:ilvl="0" w:tplc="0409000F">
      <w:start w:val="1"/>
      <w:numFmt w:val="decimal"/>
      <w:lvlText w:val="%1."/>
      <w:lvlJc w:val="left"/>
      <w:pPr>
        <w:ind w:left="360" w:hanging="360"/>
      </w:pPr>
      <w:rPr>
        <w:rFonts w:hint="default"/>
      </w:rPr>
    </w:lvl>
    <w:lvl w:ilvl="1" w:tplc="C67CF840">
      <w:start w:val="1"/>
      <w:numFmt w:val="decimal"/>
      <w:lvlText w:val="%2."/>
      <w:lvlJc w:val="left"/>
      <w:pPr>
        <w:ind w:left="1080" w:hanging="360"/>
      </w:pPr>
      <w:rPr>
        <w:rFonts w:ascii="Arial" w:eastAsia="Times New Roman" w:hAnsi="Arial" w:cs="Arial"/>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29073E"/>
    <w:multiLevelType w:val="hybridMultilevel"/>
    <w:tmpl w:val="0770A4B6"/>
    <w:lvl w:ilvl="0" w:tplc="CBB21778">
      <w:start w:val="1"/>
      <w:numFmt w:val="bullet"/>
      <w:lvlText w:val=""/>
      <w:lvlJc w:val="left"/>
      <w:pPr>
        <w:tabs>
          <w:tab w:val="num" w:pos="936"/>
        </w:tabs>
        <w:ind w:left="936" w:hanging="432"/>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FA4126"/>
    <w:multiLevelType w:val="hybridMultilevel"/>
    <w:tmpl w:val="1CAEB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C42AEE"/>
    <w:multiLevelType w:val="hybridMultilevel"/>
    <w:tmpl w:val="79A667A4"/>
    <w:lvl w:ilvl="0" w:tplc="00ECB9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824F2"/>
    <w:multiLevelType w:val="multilevel"/>
    <w:tmpl w:val="1720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071EE1"/>
    <w:multiLevelType w:val="hybridMultilevel"/>
    <w:tmpl w:val="11D4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6C5759"/>
    <w:multiLevelType w:val="singleLevel"/>
    <w:tmpl w:val="0409000F"/>
    <w:lvl w:ilvl="0">
      <w:start w:val="1"/>
      <w:numFmt w:val="decimal"/>
      <w:lvlText w:val="%1."/>
      <w:lvlJc w:val="left"/>
      <w:pPr>
        <w:tabs>
          <w:tab w:val="num" w:pos="360"/>
        </w:tabs>
        <w:ind w:left="360" w:hanging="360"/>
      </w:pPr>
    </w:lvl>
  </w:abstractNum>
  <w:abstractNum w:abstractNumId="10">
    <w:nsid w:val="2DED1F3A"/>
    <w:multiLevelType w:val="hybridMultilevel"/>
    <w:tmpl w:val="76B69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204EE0"/>
    <w:multiLevelType w:val="hybridMultilevel"/>
    <w:tmpl w:val="66AEA5A8"/>
    <w:lvl w:ilvl="0" w:tplc="AF56E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9A6F46"/>
    <w:multiLevelType w:val="hybridMultilevel"/>
    <w:tmpl w:val="8EAE51B4"/>
    <w:lvl w:ilvl="0" w:tplc="777E9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420D4D"/>
    <w:multiLevelType w:val="singleLevel"/>
    <w:tmpl w:val="F7588F8E"/>
    <w:lvl w:ilvl="0">
      <w:start w:val="2"/>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33C9639F"/>
    <w:multiLevelType w:val="hybridMultilevel"/>
    <w:tmpl w:val="E788F404"/>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7AB6050"/>
    <w:multiLevelType w:val="hybridMultilevel"/>
    <w:tmpl w:val="3382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E85892"/>
    <w:multiLevelType w:val="hybridMultilevel"/>
    <w:tmpl w:val="550639B2"/>
    <w:lvl w:ilvl="0" w:tplc="4D5080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2D709C"/>
    <w:multiLevelType w:val="singleLevel"/>
    <w:tmpl w:val="CD586462"/>
    <w:lvl w:ilvl="0">
      <w:start w:val="4"/>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nsid w:val="4D422C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E52602C"/>
    <w:multiLevelType w:val="singleLevel"/>
    <w:tmpl w:val="71868DBA"/>
    <w:lvl w:ilvl="0">
      <w:start w:val="3"/>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0">
    <w:nsid w:val="508A735B"/>
    <w:multiLevelType w:val="singleLevel"/>
    <w:tmpl w:val="8A149AEA"/>
    <w:lvl w:ilvl="0">
      <w:start w:val="8"/>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nsid w:val="509B089B"/>
    <w:multiLevelType w:val="hybridMultilevel"/>
    <w:tmpl w:val="E722BEF0"/>
    <w:lvl w:ilvl="0" w:tplc="C2BE8BB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5B55EF"/>
    <w:multiLevelType w:val="singleLevel"/>
    <w:tmpl w:val="099ADC86"/>
    <w:lvl w:ilvl="0">
      <w:start w:val="5"/>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nsid w:val="51DB0849"/>
    <w:multiLevelType w:val="singleLevel"/>
    <w:tmpl w:val="00DA1096"/>
    <w:lvl w:ilvl="0">
      <w:start w:val="6"/>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nsid w:val="54F62633"/>
    <w:multiLevelType w:val="hybridMultilevel"/>
    <w:tmpl w:val="0E88FA90"/>
    <w:lvl w:ilvl="0" w:tplc="4DAAF3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2567EB"/>
    <w:multiLevelType w:val="hybridMultilevel"/>
    <w:tmpl w:val="4126DE4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92478DB"/>
    <w:multiLevelType w:val="singleLevel"/>
    <w:tmpl w:val="77EC155C"/>
    <w:lvl w:ilvl="0">
      <w:start w:val="9"/>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7">
    <w:nsid w:val="5C417C0B"/>
    <w:multiLevelType w:val="hybridMultilevel"/>
    <w:tmpl w:val="F6FA7B22"/>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8">
    <w:nsid w:val="61302EF5"/>
    <w:multiLevelType w:val="hybridMultilevel"/>
    <w:tmpl w:val="BF72ED3C"/>
    <w:lvl w:ilvl="0" w:tplc="AF56E6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2F40BD"/>
    <w:multiLevelType w:val="hybridMultilevel"/>
    <w:tmpl w:val="28746F14"/>
    <w:lvl w:ilvl="0" w:tplc="5B5EA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D53E96"/>
    <w:multiLevelType w:val="hybridMultilevel"/>
    <w:tmpl w:val="E96C5696"/>
    <w:lvl w:ilvl="0" w:tplc="AF56E6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634418"/>
    <w:multiLevelType w:val="hybridMultilevel"/>
    <w:tmpl w:val="065EBBF0"/>
    <w:lvl w:ilvl="0" w:tplc="41780A8C">
      <w:start w:val="1"/>
      <w:numFmt w:val="decimalZero"/>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087C97"/>
    <w:multiLevelType w:val="hybridMultilevel"/>
    <w:tmpl w:val="1DCA1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D8E3F53"/>
    <w:multiLevelType w:val="hybridMultilevel"/>
    <w:tmpl w:val="46AA5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E847F6E"/>
    <w:multiLevelType w:val="hybridMultilevel"/>
    <w:tmpl w:val="9042A0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8E1883"/>
    <w:multiLevelType w:val="hybridMultilevel"/>
    <w:tmpl w:val="5E6A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72654"/>
    <w:multiLevelType w:val="hybridMultilevel"/>
    <w:tmpl w:val="5CA49D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0F83496"/>
    <w:multiLevelType w:val="hybridMultilevel"/>
    <w:tmpl w:val="35F8C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35E250D"/>
    <w:multiLevelType w:val="hybridMultilevel"/>
    <w:tmpl w:val="175C665A"/>
    <w:lvl w:ilvl="0" w:tplc="777E9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A50CFC"/>
    <w:multiLevelType w:val="hybridMultilevel"/>
    <w:tmpl w:val="3CD62F72"/>
    <w:lvl w:ilvl="0" w:tplc="52C8461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8"/>
  </w:num>
  <w:num w:numId="2">
    <w:abstractNumId w:val="26"/>
  </w:num>
  <w:num w:numId="3">
    <w:abstractNumId w:val="0"/>
  </w:num>
  <w:num w:numId="4">
    <w:abstractNumId w:val="31"/>
  </w:num>
  <w:num w:numId="5">
    <w:abstractNumId w:val="13"/>
  </w:num>
  <w:num w:numId="6">
    <w:abstractNumId w:val="19"/>
  </w:num>
  <w:num w:numId="7">
    <w:abstractNumId w:val="17"/>
  </w:num>
  <w:num w:numId="8">
    <w:abstractNumId w:val="22"/>
  </w:num>
  <w:num w:numId="9">
    <w:abstractNumId w:val="23"/>
  </w:num>
  <w:num w:numId="10">
    <w:abstractNumId w:val="20"/>
  </w:num>
  <w:num w:numId="11">
    <w:abstractNumId w:val="9"/>
  </w:num>
  <w:num w:numId="12">
    <w:abstractNumId w:val="34"/>
  </w:num>
  <w:num w:numId="13">
    <w:abstractNumId w:val="1"/>
  </w:num>
  <w:num w:numId="14">
    <w:abstractNumId w:val="14"/>
  </w:num>
  <w:num w:numId="15">
    <w:abstractNumId w:val="39"/>
  </w:num>
  <w:num w:numId="16">
    <w:abstractNumId w:val="25"/>
  </w:num>
  <w:num w:numId="17">
    <w:abstractNumId w:val="4"/>
  </w:num>
  <w:num w:numId="18">
    <w:abstractNumId w:val="3"/>
  </w:num>
  <w:num w:numId="19">
    <w:abstractNumId w:val="36"/>
  </w:num>
  <w:num w:numId="20">
    <w:abstractNumId w:val="30"/>
  </w:num>
  <w:num w:numId="21">
    <w:abstractNumId w:val="11"/>
  </w:num>
  <w:num w:numId="22">
    <w:abstractNumId w:val="28"/>
  </w:num>
  <w:num w:numId="23">
    <w:abstractNumId w:val="35"/>
  </w:num>
  <w:num w:numId="24">
    <w:abstractNumId w:val="27"/>
  </w:num>
  <w:num w:numId="25">
    <w:abstractNumId w:val="10"/>
  </w:num>
  <w:num w:numId="26">
    <w:abstractNumId w:val="21"/>
  </w:num>
  <w:num w:numId="27">
    <w:abstractNumId w:val="16"/>
  </w:num>
  <w:num w:numId="28">
    <w:abstractNumId w:val="29"/>
  </w:num>
  <w:num w:numId="29">
    <w:abstractNumId w:val="24"/>
  </w:num>
  <w:num w:numId="30">
    <w:abstractNumId w:val="6"/>
  </w:num>
  <w:num w:numId="31">
    <w:abstractNumId w:val="12"/>
  </w:num>
  <w:num w:numId="32">
    <w:abstractNumId w:val="38"/>
  </w:num>
  <w:num w:numId="33">
    <w:abstractNumId w:val="2"/>
  </w:num>
  <w:num w:numId="34">
    <w:abstractNumId w:val="33"/>
  </w:num>
  <w:num w:numId="35">
    <w:abstractNumId w:val="8"/>
  </w:num>
  <w:num w:numId="36">
    <w:abstractNumId w:val="32"/>
  </w:num>
  <w:num w:numId="37">
    <w:abstractNumId w:val="15"/>
  </w:num>
  <w:num w:numId="38">
    <w:abstractNumId w:val="7"/>
  </w:num>
  <w:num w:numId="39">
    <w:abstractNumId w:val="37"/>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71E73"/>
    <w:rsid w:val="00010BAB"/>
    <w:rsid w:val="000146D7"/>
    <w:rsid w:val="0001668E"/>
    <w:rsid w:val="0002265D"/>
    <w:rsid w:val="00024E03"/>
    <w:rsid w:val="0002656C"/>
    <w:rsid w:val="00032D6B"/>
    <w:rsid w:val="00044BD9"/>
    <w:rsid w:val="000476E6"/>
    <w:rsid w:val="00050E42"/>
    <w:rsid w:val="00074D59"/>
    <w:rsid w:val="00084835"/>
    <w:rsid w:val="00090771"/>
    <w:rsid w:val="000950AD"/>
    <w:rsid w:val="000A2882"/>
    <w:rsid w:val="000A474A"/>
    <w:rsid w:val="000A75D4"/>
    <w:rsid w:val="000A7FF4"/>
    <w:rsid w:val="000B278C"/>
    <w:rsid w:val="000C6F38"/>
    <w:rsid w:val="000D01EE"/>
    <w:rsid w:val="000D4A06"/>
    <w:rsid w:val="000F4C0B"/>
    <w:rsid w:val="00106FC9"/>
    <w:rsid w:val="00107CAD"/>
    <w:rsid w:val="00151131"/>
    <w:rsid w:val="00155707"/>
    <w:rsid w:val="001674D7"/>
    <w:rsid w:val="00167530"/>
    <w:rsid w:val="001710E0"/>
    <w:rsid w:val="001959A3"/>
    <w:rsid w:val="001A72A7"/>
    <w:rsid w:val="001C24C3"/>
    <w:rsid w:val="001D0BF4"/>
    <w:rsid w:val="001D356B"/>
    <w:rsid w:val="001D4F47"/>
    <w:rsid w:val="001E0E49"/>
    <w:rsid w:val="001E61E2"/>
    <w:rsid w:val="001E63F1"/>
    <w:rsid w:val="001F1156"/>
    <w:rsid w:val="001F1BF0"/>
    <w:rsid w:val="00204CEB"/>
    <w:rsid w:val="0021458B"/>
    <w:rsid w:val="00226B9A"/>
    <w:rsid w:val="00241EA3"/>
    <w:rsid w:val="002456EC"/>
    <w:rsid w:val="00246433"/>
    <w:rsid w:val="002772E9"/>
    <w:rsid w:val="002801AE"/>
    <w:rsid w:val="00292644"/>
    <w:rsid w:val="002A43A3"/>
    <w:rsid w:val="002E4081"/>
    <w:rsid w:val="00303214"/>
    <w:rsid w:val="00315370"/>
    <w:rsid w:val="00326289"/>
    <w:rsid w:val="00355ECB"/>
    <w:rsid w:val="00361176"/>
    <w:rsid w:val="00363A0E"/>
    <w:rsid w:val="00365378"/>
    <w:rsid w:val="00371E73"/>
    <w:rsid w:val="0037747B"/>
    <w:rsid w:val="00384A95"/>
    <w:rsid w:val="003870D0"/>
    <w:rsid w:val="00391627"/>
    <w:rsid w:val="003A13E2"/>
    <w:rsid w:val="003A21DE"/>
    <w:rsid w:val="003B18D1"/>
    <w:rsid w:val="003B6A37"/>
    <w:rsid w:val="003C34A4"/>
    <w:rsid w:val="003F10F5"/>
    <w:rsid w:val="00404B67"/>
    <w:rsid w:val="004168BA"/>
    <w:rsid w:val="0041796A"/>
    <w:rsid w:val="00424DB2"/>
    <w:rsid w:val="00424E84"/>
    <w:rsid w:val="0043104B"/>
    <w:rsid w:val="004501F6"/>
    <w:rsid w:val="0046492F"/>
    <w:rsid w:val="00476CFA"/>
    <w:rsid w:val="0049668A"/>
    <w:rsid w:val="00497D33"/>
    <w:rsid w:val="004B70B0"/>
    <w:rsid w:val="004C65BB"/>
    <w:rsid w:val="004C77AC"/>
    <w:rsid w:val="004D0340"/>
    <w:rsid w:val="004E2FEB"/>
    <w:rsid w:val="004E6FE6"/>
    <w:rsid w:val="00507765"/>
    <w:rsid w:val="005254F0"/>
    <w:rsid w:val="005265E3"/>
    <w:rsid w:val="00537A0C"/>
    <w:rsid w:val="00547163"/>
    <w:rsid w:val="00550A98"/>
    <w:rsid w:val="00566493"/>
    <w:rsid w:val="00567A79"/>
    <w:rsid w:val="005826D0"/>
    <w:rsid w:val="005B605E"/>
    <w:rsid w:val="005C1485"/>
    <w:rsid w:val="005C4AC8"/>
    <w:rsid w:val="005E05C5"/>
    <w:rsid w:val="005F3872"/>
    <w:rsid w:val="005F5D51"/>
    <w:rsid w:val="00602061"/>
    <w:rsid w:val="006040BF"/>
    <w:rsid w:val="006073E7"/>
    <w:rsid w:val="00622A8C"/>
    <w:rsid w:val="00623CF4"/>
    <w:rsid w:val="00672BC2"/>
    <w:rsid w:val="00676B89"/>
    <w:rsid w:val="00680836"/>
    <w:rsid w:val="00683404"/>
    <w:rsid w:val="006975AA"/>
    <w:rsid w:val="006A38B8"/>
    <w:rsid w:val="006A6A34"/>
    <w:rsid w:val="006B3411"/>
    <w:rsid w:val="006B7A54"/>
    <w:rsid w:val="006C1040"/>
    <w:rsid w:val="006D135E"/>
    <w:rsid w:val="006D5934"/>
    <w:rsid w:val="0070324E"/>
    <w:rsid w:val="007056E2"/>
    <w:rsid w:val="007209D1"/>
    <w:rsid w:val="00723996"/>
    <w:rsid w:val="007410AB"/>
    <w:rsid w:val="007611B7"/>
    <w:rsid w:val="00761362"/>
    <w:rsid w:val="00761567"/>
    <w:rsid w:val="007653BC"/>
    <w:rsid w:val="007714B8"/>
    <w:rsid w:val="007724F0"/>
    <w:rsid w:val="0077349B"/>
    <w:rsid w:val="00777490"/>
    <w:rsid w:val="0078211A"/>
    <w:rsid w:val="00790D4D"/>
    <w:rsid w:val="007B214D"/>
    <w:rsid w:val="007B3A29"/>
    <w:rsid w:val="007B7C6C"/>
    <w:rsid w:val="007E1300"/>
    <w:rsid w:val="0082516D"/>
    <w:rsid w:val="00830099"/>
    <w:rsid w:val="00875984"/>
    <w:rsid w:val="00875D59"/>
    <w:rsid w:val="00880D29"/>
    <w:rsid w:val="00883446"/>
    <w:rsid w:val="008A70B4"/>
    <w:rsid w:val="008B29E7"/>
    <w:rsid w:val="008D47E8"/>
    <w:rsid w:val="008E514E"/>
    <w:rsid w:val="008E694D"/>
    <w:rsid w:val="008F6B08"/>
    <w:rsid w:val="0092164B"/>
    <w:rsid w:val="00933E64"/>
    <w:rsid w:val="00956961"/>
    <w:rsid w:val="00967FA1"/>
    <w:rsid w:val="0097573A"/>
    <w:rsid w:val="00987015"/>
    <w:rsid w:val="009A713B"/>
    <w:rsid w:val="009D6D94"/>
    <w:rsid w:val="009E679A"/>
    <w:rsid w:val="009F2DAD"/>
    <w:rsid w:val="009F6045"/>
    <w:rsid w:val="00A11500"/>
    <w:rsid w:val="00A21A33"/>
    <w:rsid w:val="00A33B5E"/>
    <w:rsid w:val="00A46131"/>
    <w:rsid w:val="00A55F1B"/>
    <w:rsid w:val="00A66781"/>
    <w:rsid w:val="00A749EF"/>
    <w:rsid w:val="00A76021"/>
    <w:rsid w:val="00A813EC"/>
    <w:rsid w:val="00A96F9F"/>
    <w:rsid w:val="00AB3DD7"/>
    <w:rsid w:val="00AD631C"/>
    <w:rsid w:val="00AE0E06"/>
    <w:rsid w:val="00B12AFE"/>
    <w:rsid w:val="00B66B02"/>
    <w:rsid w:val="00B725B8"/>
    <w:rsid w:val="00B72A45"/>
    <w:rsid w:val="00B72DBB"/>
    <w:rsid w:val="00B7559F"/>
    <w:rsid w:val="00B829DF"/>
    <w:rsid w:val="00B90E9F"/>
    <w:rsid w:val="00BA3406"/>
    <w:rsid w:val="00BB2B8E"/>
    <w:rsid w:val="00BB465A"/>
    <w:rsid w:val="00BB78DC"/>
    <w:rsid w:val="00BC203D"/>
    <w:rsid w:val="00C0302F"/>
    <w:rsid w:val="00C167A2"/>
    <w:rsid w:val="00C20F69"/>
    <w:rsid w:val="00C728B6"/>
    <w:rsid w:val="00C7320A"/>
    <w:rsid w:val="00C7543D"/>
    <w:rsid w:val="00C9088F"/>
    <w:rsid w:val="00CA07A5"/>
    <w:rsid w:val="00CA0FFC"/>
    <w:rsid w:val="00CA5BED"/>
    <w:rsid w:val="00CD6933"/>
    <w:rsid w:val="00CF02AC"/>
    <w:rsid w:val="00CF16E3"/>
    <w:rsid w:val="00D014DF"/>
    <w:rsid w:val="00D05043"/>
    <w:rsid w:val="00D20852"/>
    <w:rsid w:val="00D24803"/>
    <w:rsid w:val="00D25FAF"/>
    <w:rsid w:val="00D27819"/>
    <w:rsid w:val="00D361E7"/>
    <w:rsid w:val="00D451BC"/>
    <w:rsid w:val="00D57E9E"/>
    <w:rsid w:val="00D74C84"/>
    <w:rsid w:val="00D90371"/>
    <w:rsid w:val="00D960DB"/>
    <w:rsid w:val="00D97610"/>
    <w:rsid w:val="00DB5506"/>
    <w:rsid w:val="00DC3933"/>
    <w:rsid w:val="00DC410D"/>
    <w:rsid w:val="00DC7299"/>
    <w:rsid w:val="00DF4003"/>
    <w:rsid w:val="00DF592B"/>
    <w:rsid w:val="00E0198C"/>
    <w:rsid w:val="00E136ED"/>
    <w:rsid w:val="00E21381"/>
    <w:rsid w:val="00E41727"/>
    <w:rsid w:val="00E55546"/>
    <w:rsid w:val="00E83C89"/>
    <w:rsid w:val="00E93467"/>
    <w:rsid w:val="00E94E20"/>
    <w:rsid w:val="00EA0B2C"/>
    <w:rsid w:val="00ED44E7"/>
    <w:rsid w:val="00ED6BBB"/>
    <w:rsid w:val="00EF1A92"/>
    <w:rsid w:val="00EF4754"/>
    <w:rsid w:val="00F107B4"/>
    <w:rsid w:val="00F37969"/>
    <w:rsid w:val="00F4217B"/>
    <w:rsid w:val="00F46817"/>
    <w:rsid w:val="00FC634D"/>
    <w:rsid w:val="00FE5606"/>
    <w:rsid w:val="00FE613D"/>
    <w:rsid w:val="00FF69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ti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13D"/>
  </w:style>
  <w:style w:type="paragraph" w:styleId="Heading1">
    <w:name w:val="heading 1"/>
    <w:basedOn w:val="Normal"/>
    <w:next w:val="Normal"/>
    <w:qFormat/>
    <w:rsid w:val="00FE613D"/>
    <w:pPr>
      <w:keepNext/>
      <w:jc w:val="center"/>
      <w:outlineLvl w:val="0"/>
    </w:pPr>
    <w:rPr>
      <w:rFonts w:ascii="Blackletter686 BT" w:hAnsi="Blackletter686 BT"/>
      <w:sz w:val="52"/>
    </w:rPr>
  </w:style>
  <w:style w:type="paragraph" w:styleId="Heading2">
    <w:name w:val="heading 2"/>
    <w:basedOn w:val="Normal"/>
    <w:next w:val="Normal"/>
    <w:qFormat/>
    <w:rsid w:val="00FE613D"/>
    <w:pPr>
      <w:keepNext/>
      <w:pBdr>
        <w:top w:val="single" w:sz="6" w:space="3" w:color="auto"/>
        <w:left w:val="single" w:sz="6" w:space="1" w:color="auto"/>
        <w:bottom w:val="single" w:sz="6" w:space="1" w:color="auto"/>
        <w:right w:val="single" w:sz="6" w:space="1" w:color="auto"/>
      </w:pBdr>
      <w:jc w:val="center"/>
      <w:outlineLvl w:val="1"/>
    </w:pPr>
    <w:rPr>
      <w:rFonts w:ascii="BernhardMod BT" w:hAnsi="BernhardMod B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613D"/>
    <w:rPr>
      <w:b/>
      <w:sz w:val="24"/>
    </w:rPr>
  </w:style>
  <w:style w:type="paragraph" w:styleId="BodyText2">
    <w:name w:val="Body Text 2"/>
    <w:basedOn w:val="Normal"/>
    <w:rsid w:val="00FE613D"/>
    <w:rPr>
      <w:sz w:val="24"/>
    </w:rPr>
  </w:style>
  <w:style w:type="character" w:styleId="BookTitle">
    <w:name w:val="Book Title"/>
    <w:basedOn w:val="DefaultParagraphFont"/>
    <w:uiPriority w:val="33"/>
    <w:qFormat/>
    <w:rsid w:val="00B72A45"/>
    <w:rPr>
      <w:b/>
      <w:bCs/>
      <w:smallCaps/>
      <w:spacing w:val="5"/>
    </w:rPr>
  </w:style>
  <w:style w:type="paragraph" w:styleId="ListParagraph">
    <w:name w:val="List Paragraph"/>
    <w:basedOn w:val="Normal"/>
    <w:uiPriority w:val="34"/>
    <w:qFormat/>
    <w:rsid w:val="00CA07A5"/>
    <w:pPr>
      <w:ind w:left="720"/>
    </w:pPr>
  </w:style>
  <w:style w:type="paragraph" w:styleId="NormalWeb">
    <w:name w:val="Normal (Web)"/>
    <w:basedOn w:val="Normal"/>
    <w:uiPriority w:val="99"/>
    <w:semiHidden/>
    <w:unhideWhenUsed/>
    <w:rsid w:val="001F1BF0"/>
    <w:pPr>
      <w:spacing w:before="100" w:beforeAutospacing="1" w:after="100" w:afterAutospacing="1"/>
    </w:pPr>
    <w:rPr>
      <w:sz w:val="24"/>
      <w:szCs w:val="24"/>
    </w:rPr>
  </w:style>
  <w:style w:type="character" w:customStyle="1" w:styleId="h11">
    <w:name w:val="h11"/>
    <w:basedOn w:val="DefaultParagraphFont"/>
    <w:rsid w:val="001F1BF0"/>
    <w:rPr>
      <w:rFonts w:ascii="Georgia" w:hAnsi="Georgia" w:hint="default"/>
      <w:b w:val="0"/>
      <w:bCs w:val="0"/>
      <w:strike w:val="0"/>
      <w:dstrike w:val="0"/>
      <w:vanish w:val="0"/>
      <w:webHidden w:val="0"/>
      <w:color w:val="336600"/>
      <w:sz w:val="22"/>
      <w:szCs w:val="22"/>
      <w:u w:val="none"/>
      <w:effect w:val="none"/>
      <w:specVanish w:val="0"/>
    </w:rPr>
  </w:style>
  <w:style w:type="character" w:customStyle="1" w:styleId="bodyaf1">
    <w:name w:val="bodyaf1"/>
    <w:basedOn w:val="DefaultParagraphFont"/>
    <w:rsid w:val="001F1BF0"/>
    <w:rPr>
      <w:rFonts w:ascii="Verdana" w:hAnsi="Verdana" w:hint="default"/>
      <w:strike w:val="0"/>
      <w:dstrike w:val="0"/>
      <w:vanish w:val="0"/>
      <w:webHidden w:val="0"/>
      <w:color w:val="666666"/>
      <w:sz w:val="13"/>
      <w:szCs w:val="13"/>
      <w:u w:val="none"/>
      <w:effect w:val="none"/>
      <w:specVanish w:val="0"/>
    </w:rPr>
  </w:style>
  <w:style w:type="character" w:customStyle="1" w:styleId="bodya1">
    <w:name w:val="bodya1"/>
    <w:basedOn w:val="DefaultParagraphFont"/>
    <w:rsid w:val="001F1BF0"/>
    <w:rPr>
      <w:rFonts w:ascii="Verdana" w:hAnsi="Verdana" w:hint="default"/>
      <w:strike w:val="0"/>
      <w:dstrike w:val="0"/>
      <w:vanish w:val="0"/>
      <w:webHidden w:val="0"/>
      <w:color w:val="666666"/>
      <w:spacing w:val="0"/>
      <w:sz w:val="13"/>
      <w:szCs w:val="13"/>
      <w:u w:val="none"/>
      <w:effect w:val="none"/>
      <w:specVanish w:val="0"/>
    </w:rPr>
  </w:style>
  <w:style w:type="character" w:styleId="Hyperlink">
    <w:name w:val="Hyperlink"/>
    <w:basedOn w:val="DefaultParagraphFont"/>
    <w:uiPriority w:val="99"/>
    <w:unhideWhenUsed/>
    <w:rsid w:val="00C167A2"/>
    <w:rPr>
      <w:rFonts w:ascii="Arial" w:hAnsi="Arial" w:cs="Arial" w:hint="default"/>
      <w:color w:val="1C4E80"/>
      <w:sz w:val="14"/>
      <w:szCs w:val="14"/>
      <w:u w:val="single"/>
    </w:rPr>
  </w:style>
  <w:style w:type="character" w:styleId="Emphasis">
    <w:name w:val="Emphasis"/>
    <w:basedOn w:val="DefaultParagraphFont"/>
    <w:uiPriority w:val="20"/>
    <w:qFormat/>
    <w:rsid w:val="00C167A2"/>
    <w:rPr>
      <w:i/>
      <w:iCs/>
    </w:rPr>
  </w:style>
  <w:style w:type="character" w:customStyle="1" w:styleId="inlinemediaobject">
    <w:name w:val="inlinemediaobject"/>
    <w:basedOn w:val="DefaultParagraphFont"/>
    <w:rsid w:val="00C167A2"/>
  </w:style>
  <w:style w:type="character" w:customStyle="1" w:styleId="quote">
    <w:name w:val="quote"/>
    <w:basedOn w:val="DefaultParagraphFont"/>
    <w:rsid w:val="00C167A2"/>
  </w:style>
  <w:style w:type="paragraph" w:styleId="BalloonText">
    <w:name w:val="Balloon Text"/>
    <w:basedOn w:val="Normal"/>
    <w:link w:val="BalloonTextChar"/>
    <w:uiPriority w:val="99"/>
    <w:semiHidden/>
    <w:unhideWhenUsed/>
    <w:rsid w:val="00C167A2"/>
    <w:rPr>
      <w:rFonts w:ascii="Tahoma" w:hAnsi="Tahoma" w:cs="Tahoma"/>
      <w:sz w:val="16"/>
      <w:szCs w:val="16"/>
    </w:rPr>
  </w:style>
  <w:style w:type="character" w:customStyle="1" w:styleId="BalloonTextChar">
    <w:name w:val="Balloon Text Char"/>
    <w:basedOn w:val="DefaultParagraphFont"/>
    <w:link w:val="BalloonText"/>
    <w:uiPriority w:val="99"/>
    <w:semiHidden/>
    <w:rsid w:val="00C167A2"/>
    <w:rPr>
      <w:rFonts w:ascii="Tahoma" w:hAnsi="Tahoma" w:cs="Tahoma"/>
      <w:sz w:val="16"/>
      <w:szCs w:val="16"/>
    </w:rPr>
  </w:style>
  <w:style w:type="paragraph" w:customStyle="1" w:styleId="item">
    <w:name w:val="item"/>
    <w:basedOn w:val="Normal"/>
    <w:rsid w:val="00DB5506"/>
    <w:pPr>
      <w:spacing w:before="100" w:beforeAutospacing="1" w:after="100" w:afterAutospacing="1" w:line="168" w:lineRule="atLeast"/>
    </w:pPr>
    <w:rPr>
      <w:rFonts w:ascii="Arial" w:hAnsi="Arial" w:cs="Arial"/>
      <w:color w:val="000000"/>
      <w:sz w:val="14"/>
      <w:szCs w:val="14"/>
    </w:rPr>
  </w:style>
  <w:style w:type="character" w:styleId="Strong">
    <w:name w:val="Strong"/>
    <w:basedOn w:val="DefaultParagraphFont"/>
    <w:uiPriority w:val="22"/>
    <w:qFormat/>
    <w:rsid w:val="00F37969"/>
    <w:rPr>
      <w:b/>
      <w:bCs/>
      <w:sz w:val="27"/>
      <w:szCs w:val="27"/>
    </w:rPr>
  </w:style>
</w:styles>
</file>

<file path=word/webSettings.xml><?xml version="1.0" encoding="utf-8"?>
<w:webSettings xmlns:r="http://schemas.openxmlformats.org/officeDocument/2006/relationships" xmlns:w="http://schemas.openxmlformats.org/wordprocessingml/2006/main">
  <w:divs>
    <w:div w:id="56903096">
      <w:bodyDiv w:val="1"/>
      <w:marLeft w:val="0"/>
      <w:marRight w:val="0"/>
      <w:marTop w:val="0"/>
      <w:marBottom w:val="0"/>
      <w:divBdr>
        <w:top w:val="none" w:sz="0" w:space="0" w:color="auto"/>
        <w:left w:val="none" w:sz="0" w:space="0" w:color="auto"/>
        <w:bottom w:val="none" w:sz="0" w:space="0" w:color="auto"/>
        <w:right w:val="none" w:sz="0" w:space="0" w:color="auto"/>
      </w:divBdr>
      <w:divsChild>
        <w:div w:id="1924410124">
          <w:marLeft w:val="0"/>
          <w:marRight w:val="0"/>
          <w:marTop w:val="24"/>
          <w:marBottom w:val="24"/>
          <w:divBdr>
            <w:top w:val="none" w:sz="0" w:space="0" w:color="auto"/>
            <w:left w:val="none" w:sz="0" w:space="0" w:color="auto"/>
            <w:bottom w:val="none" w:sz="0" w:space="0" w:color="auto"/>
            <w:right w:val="none" w:sz="0" w:space="0" w:color="auto"/>
          </w:divBdr>
          <w:divsChild>
            <w:div w:id="1598559113">
              <w:marLeft w:val="0"/>
              <w:marRight w:val="0"/>
              <w:marTop w:val="24"/>
              <w:marBottom w:val="24"/>
              <w:divBdr>
                <w:top w:val="none" w:sz="0" w:space="0" w:color="auto"/>
                <w:left w:val="none" w:sz="0" w:space="0" w:color="auto"/>
                <w:bottom w:val="none" w:sz="0" w:space="0" w:color="auto"/>
                <w:right w:val="none" w:sz="0" w:space="0" w:color="auto"/>
              </w:divBdr>
              <w:divsChild>
                <w:div w:id="1485660042">
                  <w:marLeft w:val="120"/>
                  <w:marRight w:val="120"/>
                  <w:marTop w:val="144"/>
                  <w:marBottom w:val="0"/>
                  <w:divBdr>
                    <w:top w:val="none" w:sz="0" w:space="0" w:color="auto"/>
                    <w:left w:val="none" w:sz="0" w:space="0" w:color="auto"/>
                    <w:bottom w:val="none" w:sz="0" w:space="0" w:color="auto"/>
                    <w:right w:val="none" w:sz="0" w:space="0" w:color="auto"/>
                  </w:divBdr>
                  <w:divsChild>
                    <w:div w:id="1771469401">
                      <w:marLeft w:val="0"/>
                      <w:marRight w:val="0"/>
                      <w:marTop w:val="0"/>
                      <w:marBottom w:val="0"/>
                      <w:divBdr>
                        <w:top w:val="none" w:sz="0" w:space="0" w:color="auto"/>
                        <w:left w:val="none" w:sz="0" w:space="0" w:color="auto"/>
                        <w:bottom w:val="none" w:sz="0" w:space="0" w:color="auto"/>
                        <w:right w:val="none" w:sz="0" w:space="0" w:color="auto"/>
                      </w:divBdr>
                      <w:divsChild>
                        <w:div w:id="1459103135">
                          <w:marLeft w:val="0"/>
                          <w:marRight w:val="0"/>
                          <w:marTop w:val="0"/>
                          <w:marBottom w:val="0"/>
                          <w:divBdr>
                            <w:top w:val="none" w:sz="0" w:space="0" w:color="auto"/>
                            <w:left w:val="none" w:sz="0" w:space="0" w:color="auto"/>
                            <w:bottom w:val="none" w:sz="0" w:space="0" w:color="auto"/>
                            <w:right w:val="none" w:sz="0" w:space="0" w:color="auto"/>
                          </w:divBdr>
                          <w:divsChild>
                            <w:div w:id="266814136">
                              <w:marLeft w:val="0"/>
                              <w:marRight w:val="0"/>
                              <w:marTop w:val="0"/>
                              <w:marBottom w:val="0"/>
                              <w:divBdr>
                                <w:top w:val="none" w:sz="0" w:space="0" w:color="auto"/>
                                <w:left w:val="none" w:sz="0" w:space="0" w:color="auto"/>
                                <w:bottom w:val="none" w:sz="0" w:space="0" w:color="auto"/>
                                <w:right w:val="none" w:sz="0" w:space="0" w:color="auto"/>
                              </w:divBdr>
                            </w:div>
                            <w:div w:id="798376757">
                              <w:marLeft w:val="0"/>
                              <w:marRight w:val="0"/>
                              <w:marTop w:val="0"/>
                              <w:marBottom w:val="0"/>
                              <w:divBdr>
                                <w:top w:val="none" w:sz="0" w:space="0" w:color="auto"/>
                                <w:left w:val="none" w:sz="0" w:space="0" w:color="auto"/>
                                <w:bottom w:val="none" w:sz="0" w:space="0" w:color="auto"/>
                                <w:right w:val="none" w:sz="0" w:space="0" w:color="auto"/>
                              </w:divBdr>
                            </w:div>
                            <w:div w:id="1748460905">
                              <w:marLeft w:val="0"/>
                              <w:marRight w:val="0"/>
                              <w:marTop w:val="0"/>
                              <w:marBottom w:val="0"/>
                              <w:divBdr>
                                <w:top w:val="none" w:sz="0" w:space="0" w:color="auto"/>
                                <w:left w:val="none" w:sz="0" w:space="0" w:color="auto"/>
                                <w:bottom w:val="none" w:sz="0" w:space="0" w:color="auto"/>
                                <w:right w:val="none" w:sz="0" w:space="0" w:color="auto"/>
                              </w:divBdr>
                              <w:divsChild>
                                <w:div w:id="104350244">
                                  <w:marLeft w:val="0"/>
                                  <w:marRight w:val="0"/>
                                  <w:marTop w:val="0"/>
                                  <w:marBottom w:val="0"/>
                                  <w:divBdr>
                                    <w:top w:val="none" w:sz="0" w:space="0" w:color="auto"/>
                                    <w:left w:val="none" w:sz="0" w:space="0" w:color="auto"/>
                                    <w:bottom w:val="none" w:sz="0" w:space="0" w:color="auto"/>
                                    <w:right w:val="none" w:sz="0" w:space="0" w:color="auto"/>
                                  </w:divBdr>
                                </w:div>
                                <w:div w:id="1813449822">
                                  <w:marLeft w:val="0"/>
                                  <w:marRight w:val="0"/>
                                  <w:marTop w:val="0"/>
                                  <w:marBottom w:val="0"/>
                                  <w:divBdr>
                                    <w:top w:val="none" w:sz="0" w:space="0" w:color="auto"/>
                                    <w:left w:val="none" w:sz="0" w:space="0" w:color="auto"/>
                                    <w:bottom w:val="none" w:sz="0" w:space="0" w:color="auto"/>
                                    <w:right w:val="none" w:sz="0" w:space="0" w:color="auto"/>
                                  </w:divBdr>
                                </w:div>
                              </w:divsChild>
                            </w:div>
                            <w:div w:id="1938706884">
                              <w:marLeft w:val="0"/>
                              <w:marRight w:val="0"/>
                              <w:marTop w:val="0"/>
                              <w:marBottom w:val="0"/>
                              <w:divBdr>
                                <w:top w:val="none" w:sz="0" w:space="0" w:color="auto"/>
                                <w:left w:val="none" w:sz="0" w:space="0" w:color="auto"/>
                                <w:bottom w:val="none" w:sz="0" w:space="0" w:color="auto"/>
                                <w:right w:val="none" w:sz="0" w:space="0" w:color="auto"/>
                              </w:divBdr>
                            </w:div>
                            <w:div w:id="2005235603">
                              <w:marLeft w:val="0"/>
                              <w:marRight w:val="0"/>
                              <w:marTop w:val="0"/>
                              <w:marBottom w:val="0"/>
                              <w:divBdr>
                                <w:top w:val="none" w:sz="0" w:space="0" w:color="auto"/>
                                <w:left w:val="none" w:sz="0" w:space="0" w:color="auto"/>
                                <w:bottom w:val="none" w:sz="0" w:space="0" w:color="auto"/>
                                <w:right w:val="none" w:sz="0" w:space="0" w:color="auto"/>
                              </w:divBdr>
                              <w:divsChild>
                                <w:div w:id="7856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260980">
      <w:bodyDiv w:val="1"/>
      <w:marLeft w:val="0"/>
      <w:marRight w:val="0"/>
      <w:marTop w:val="0"/>
      <w:marBottom w:val="0"/>
      <w:divBdr>
        <w:top w:val="none" w:sz="0" w:space="0" w:color="auto"/>
        <w:left w:val="none" w:sz="0" w:space="0" w:color="auto"/>
        <w:bottom w:val="none" w:sz="0" w:space="0" w:color="auto"/>
        <w:right w:val="none" w:sz="0" w:space="0" w:color="auto"/>
      </w:divBdr>
    </w:div>
    <w:div w:id="413892328">
      <w:bodyDiv w:val="1"/>
      <w:marLeft w:val="0"/>
      <w:marRight w:val="0"/>
      <w:marTop w:val="0"/>
      <w:marBottom w:val="0"/>
      <w:divBdr>
        <w:top w:val="none" w:sz="0" w:space="0" w:color="auto"/>
        <w:left w:val="none" w:sz="0" w:space="0" w:color="auto"/>
        <w:bottom w:val="none" w:sz="0" w:space="0" w:color="auto"/>
        <w:right w:val="none" w:sz="0" w:space="0" w:color="auto"/>
      </w:divBdr>
      <w:divsChild>
        <w:div w:id="1631207436">
          <w:marLeft w:val="0"/>
          <w:marRight w:val="0"/>
          <w:marTop w:val="24"/>
          <w:marBottom w:val="24"/>
          <w:divBdr>
            <w:top w:val="none" w:sz="0" w:space="0" w:color="auto"/>
            <w:left w:val="none" w:sz="0" w:space="0" w:color="auto"/>
            <w:bottom w:val="none" w:sz="0" w:space="0" w:color="auto"/>
            <w:right w:val="none" w:sz="0" w:space="0" w:color="auto"/>
          </w:divBdr>
          <w:divsChild>
            <w:div w:id="1424380829">
              <w:marLeft w:val="0"/>
              <w:marRight w:val="0"/>
              <w:marTop w:val="24"/>
              <w:marBottom w:val="24"/>
              <w:divBdr>
                <w:top w:val="none" w:sz="0" w:space="0" w:color="auto"/>
                <w:left w:val="none" w:sz="0" w:space="0" w:color="auto"/>
                <w:bottom w:val="none" w:sz="0" w:space="0" w:color="auto"/>
                <w:right w:val="none" w:sz="0" w:space="0" w:color="auto"/>
              </w:divBdr>
              <w:divsChild>
                <w:div w:id="492991752">
                  <w:marLeft w:val="120"/>
                  <w:marRight w:val="120"/>
                  <w:marTop w:val="144"/>
                  <w:marBottom w:val="0"/>
                  <w:divBdr>
                    <w:top w:val="none" w:sz="0" w:space="0" w:color="auto"/>
                    <w:left w:val="none" w:sz="0" w:space="0" w:color="auto"/>
                    <w:bottom w:val="none" w:sz="0" w:space="0" w:color="auto"/>
                    <w:right w:val="none" w:sz="0" w:space="0" w:color="auto"/>
                  </w:divBdr>
                  <w:divsChild>
                    <w:div w:id="932906198">
                      <w:marLeft w:val="0"/>
                      <w:marRight w:val="0"/>
                      <w:marTop w:val="0"/>
                      <w:marBottom w:val="0"/>
                      <w:divBdr>
                        <w:top w:val="none" w:sz="0" w:space="0" w:color="auto"/>
                        <w:left w:val="none" w:sz="0" w:space="0" w:color="auto"/>
                        <w:bottom w:val="none" w:sz="0" w:space="0" w:color="auto"/>
                        <w:right w:val="none" w:sz="0" w:space="0" w:color="auto"/>
                      </w:divBdr>
                      <w:divsChild>
                        <w:div w:id="19113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533350">
      <w:bodyDiv w:val="1"/>
      <w:marLeft w:val="0"/>
      <w:marRight w:val="0"/>
      <w:marTop w:val="0"/>
      <w:marBottom w:val="0"/>
      <w:divBdr>
        <w:top w:val="none" w:sz="0" w:space="0" w:color="auto"/>
        <w:left w:val="none" w:sz="0" w:space="0" w:color="auto"/>
        <w:bottom w:val="none" w:sz="0" w:space="0" w:color="auto"/>
        <w:right w:val="none" w:sz="0" w:space="0" w:color="auto"/>
      </w:divBdr>
    </w:div>
    <w:div w:id="168979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 TargetMode="External"/><Relationship Id="rId5" Type="http://schemas.openxmlformats.org/officeDocument/2006/relationships/webSettings" Target="webSettings.xml"/><Relationship Id="rId10" Type="http://schemas.openxmlformats.org/officeDocument/2006/relationships/hyperlink" Target="http://links.govdelivery.com:80/track?type=click&amp;enid=ZWFzPTEmbWFpbGluZ2lkPTIwMTIwNDE5LjY5NjIyMDEmbWVzc2FnZWlkPU1EQi1QUkQtQlVMLTIwMTIwNDE5LjY5NjIyMDEmZGF0YWJhc2VpZD0xMDAxJnNlcmlhbD0xNjk1NzUxMCZlbWFpbGlkPWJ1cm5zNzIzNkBiZWxsc291dGgubmV0JnVzZXJpZD1idXJuczcyMzZAYmVsbHNvdXRoLm5ldCZmbD0mZXh0cmE9TXVsdGl2YXJpYXRlSWQ9JiYm&amp;&amp;&amp;130&amp;&amp;&amp;http://www.irs.gov/newsroom/article/0,,id=181068,00.html"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0A052-61AE-455F-B8A7-68A42803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6900</Words>
  <Characters>39332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Carolina’s Best Financial Services</vt:lpstr>
    </vt:vector>
  </TitlesOfParts>
  <Company>Rutherford County Schools</Company>
  <LinksUpToDate>false</LinksUpToDate>
  <CharactersWithSpaces>46140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Carolina’s Best Financial Services</dc:title>
  <dc:creator>Steve Burns</dc:creator>
  <cp:lastModifiedBy>STEVEN E BURNS</cp:lastModifiedBy>
  <cp:revision>2</cp:revision>
  <cp:lastPrinted>2012-05-25T18:21:00Z</cp:lastPrinted>
  <dcterms:created xsi:type="dcterms:W3CDTF">2014-01-23T17:18:00Z</dcterms:created>
  <dcterms:modified xsi:type="dcterms:W3CDTF">2014-01-23T17:18:00Z</dcterms:modified>
</cp:coreProperties>
</file>